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CB716" w14:textId="77777777" w:rsidR="005D42E4" w:rsidRPr="002E3FED" w:rsidRDefault="005D42E4" w:rsidP="006948D1">
      <w:pPr>
        <w:ind w:left="-426" w:right="-426"/>
        <w:jc w:val="center"/>
        <w:rPr>
          <w:rFonts w:ascii="Arial" w:hAnsi="Arial" w:cs="Arial"/>
          <w:b/>
          <w:sz w:val="24"/>
        </w:rPr>
      </w:pPr>
      <w:r w:rsidRPr="002E3FED">
        <w:rPr>
          <w:rFonts w:ascii="Arial" w:hAnsi="Arial" w:cs="Arial"/>
          <w:b/>
          <w:sz w:val="24"/>
        </w:rPr>
        <w:t>OPIS PRZEDMIOTU ZAMÓWIENIA</w:t>
      </w:r>
    </w:p>
    <w:p w14:paraId="7298A45A" w14:textId="77777777" w:rsidR="005D42E4" w:rsidRPr="002E3FED" w:rsidRDefault="005D42E4" w:rsidP="006948D1">
      <w:pPr>
        <w:ind w:left="-426" w:right="-426"/>
        <w:jc w:val="both"/>
        <w:rPr>
          <w:rFonts w:ascii="Arial" w:hAnsi="Arial" w:cs="Arial"/>
        </w:rPr>
      </w:pPr>
    </w:p>
    <w:p w14:paraId="64E5F6F8" w14:textId="5D683C42" w:rsidR="005D42E4" w:rsidRPr="002E3FED" w:rsidRDefault="005D42E4" w:rsidP="006948D1">
      <w:pPr>
        <w:ind w:left="-426" w:right="-426"/>
        <w:jc w:val="both"/>
        <w:rPr>
          <w:rFonts w:ascii="Arial" w:hAnsi="Arial" w:cs="Arial"/>
        </w:rPr>
      </w:pPr>
      <w:bookmarkStart w:id="0" w:name="_Hlk25129813"/>
      <w:r w:rsidRPr="002E3FED">
        <w:rPr>
          <w:rFonts w:ascii="Arial" w:hAnsi="Arial" w:cs="Arial"/>
        </w:rPr>
        <w:t xml:space="preserve">Przedmiotem zamówienia jest wykonanie robót budowlanych </w:t>
      </w:r>
      <w:r w:rsidR="00D3223D" w:rsidRPr="002E3FED">
        <w:rPr>
          <w:rFonts w:ascii="Arial" w:hAnsi="Arial" w:cs="Arial"/>
        </w:rPr>
        <w:t xml:space="preserve">polegających na </w:t>
      </w:r>
      <w:r w:rsidR="003E2B8B">
        <w:rPr>
          <w:rFonts w:ascii="Arial" w:hAnsi="Arial" w:cs="Arial"/>
        </w:rPr>
        <w:t>b</w:t>
      </w:r>
      <w:r w:rsidR="0028362C" w:rsidRPr="002E3FED">
        <w:rPr>
          <w:rFonts w:ascii="Arial" w:hAnsi="Arial" w:cs="Arial"/>
        </w:rPr>
        <w:t xml:space="preserve">udowie </w:t>
      </w:r>
      <w:r w:rsidR="00217CDF" w:rsidRPr="002E3FED">
        <w:rPr>
          <w:rFonts w:ascii="Arial" w:hAnsi="Arial" w:cs="Arial"/>
        </w:rPr>
        <w:t>oraz rozbudowie dróg gminnych i wewnętrznych</w:t>
      </w:r>
      <w:r w:rsidR="00D3223D" w:rsidRPr="002E3FED">
        <w:rPr>
          <w:rFonts w:ascii="Arial" w:hAnsi="Arial" w:cs="Arial"/>
        </w:rPr>
        <w:t xml:space="preserve"> na terenie Gminy Daleszyce w miejscowościach </w:t>
      </w:r>
      <w:r w:rsidR="00967640" w:rsidRPr="002E3FED">
        <w:rPr>
          <w:rFonts w:ascii="Arial" w:hAnsi="Arial" w:cs="Arial"/>
        </w:rPr>
        <w:t>Niwy</w:t>
      </w:r>
      <w:r w:rsidR="00D3223D" w:rsidRPr="002E3FED">
        <w:rPr>
          <w:rFonts w:ascii="Arial" w:hAnsi="Arial" w:cs="Arial"/>
        </w:rPr>
        <w:t xml:space="preserve"> oraz </w:t>
      </w:r>
      <w:r w:rsidR="00967640" w:rsidRPr="002E3FED">
        <w:rPr>
          <w:rFonts w:ascii="Arial" w:hAnsi="Arial" w:cs="Arial"/>
        </w:rPr>
        <w:t>Marzysz</w:t>
      </w:r>
      <w:r w:rsidR="00D3223D" w:rsidRPr="002E3FED">
        <w:rPr>
          <w:rFonts w:ascii="Arial" w:hAnsi="Arial" w:cs="Arial"/>
        </w:rPr>
        <w:t>.</w:t>
      </w:r>
      <w:bookmarkStart w:id="1" w:name="_GoBack"/>
      <w:bookmarkEnd w:id="1"/>
    </w:p>
    <w:p w14:paraId="6540860C" w14:textId="77777777" w:rsidR="005D42E4" w:rsidRPr="002E3FED" w:rsidRDefault="008D77F6" w:rsidP="006948D1">
      <w:pPr>
        <w:ind w:left="-426" w:right="-426"/>
        <w:jc w:val="both"/>
        <w:rPr>
          <w:rFonts w:ascii="Arial" w:hAnsi="Arial" w:cs="Arial"/>
        </w:rPr>
      </w:pPr>
      <w:bookmarkStart w:id="2" w:name="_Hlk25130076"/>
      <w:r w:rsidRPr="002E3FED">
        <w:rPr>
          <w:rFonts w:ascii="Arial" w:hAnsi="Arial" w:cs="Arial"/>
        </w:rPr>
        <w:t>Zadania zostaną dofinansowane w ramach rządowego programu „Funduszu Dróg Samorządowych”</w:t>
      </w:r>
    </w:p>
    <w:bookmarkEnd w:id="0"/>
    <w:bookmarkEnd w:id="2"/>
    <w:p w14:paraId="77636128" w14:textId="77777777" w:rsidR="005D42E4" w:rsidRPr="002E3FED" w:rsidRDefault="005D42E4" w:rsidP="006948D1">
      <w:pPr>
        <w:ind w:left="-426" w:right="-426"/>
        <w:jc w:val="both"/>
        <w:rPr>
          <w:rFonts w:ascii="Arial" w:hAnsi="Arial" w:cs="Arial"/>
        </w:rPr>
      </w:pPr>
      <w:r w:rsidRPr="002E3FED">
        <w:rPr>
          <w:rFonts w:ascii="Arial" w:hAnsi="Arial" w:cs="Arial"/>
        </w:rPr>
        <w:t>Zakres prac obejmuje:</w:t>
      </w:r>
    </w:p>
    <w:p w14:paraId="3A9343D4" w14:textId="77777777" w:rsidR="008D77F6" w:rsidRPr="002E3FED" w:rsidRDefault="008D77F6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bookmarkStart w:id="3" w:name="_Hlk25129865"/>
      <w:r w:rsidRPr="002E3FED">
        <w:rPr>
          <w:rFonts w:ascii="Arial" w:hAnsi="Arial" w:cs="Arial"/>
          <w:bCs/>
        </w:rPr>
        <w:t>Zadanie nr 1.</w:t>
      </w:r>
      <w:r w:rsidRPr="002E3FED">
        <w:rPr>
          <w:rFonts w:ascii="Arial" w:hAnsi="Arial" w:cs="Arial"/>
          <w:b/>
          <w:bCs/>
        </w:rPr>
        <w:t xml:space="preserve"> </w:t>
      </w:r>
      <w:r w:rsidRPr="002E3FED">
        <w:rPr>
          <w:rFonts w:ascii="Arial" w:hAnsi="Arial" w:cs="Arial"/>
          <w:bCs/>
        </w:rPr>
        <w:t>„</w:t>
      </w:r>
      <w:r w:rsidR="00967640" w:rsidRPr="002E3FED">
        <w:rPr>
          <w:rFonts w:ascii="Arial" w:hAnsi="Arial" w:cs="Arial"/>
          <w:b/>
        </w:rPr>
        <w:t>Budowa drogi wewnętrznej w msc. Marzysz</w:t>
      </w:r>
      <w:r w:rsidRPr="002E3FED">
        <w:rPr>
          <w:rFonts w:ascii="Arial" w:hAnsi="Arial" w:cs="Arial"/>
          <w:bCs/>
        </w:rPr>
        <w:t>”</w:t>
      </w:r>
    </w:p>
    <w:p w14:paraId="3E9DDF14" w14:textId="77777777" w:rsidR="008D77F6" w:rsidRPr="002E3FED" w:rsidRDefault="008D77F6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983CB8C" w14:textId="77777777" w:rsidR="008D77F6" w:rsidRPr="002E3FED" w:rsidRDefault="008D77F6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E3FED">
        <w:rPr>
          <w:rFonts w:ascii="Arial" w:hAnsi="Arial" w:cs="Arial"/>
          <w:b/>
          <w:bCs/>
        </w:rPr>
        <w:t>Zakres robót przewidzianych do wykonania:</w:t>
      </w:r>
    </w:p>
    <w:p w14:paraId="6024860F" w14:textId="77777777" w:rsidR="008D77F6" w:rsidRPr="002E3FED" w:rsidRDefault="008D77F6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Roboty pomiarowe, obsługa geodezyjna + operat geodezyjny powykonawczy</w:t>
      </w:r>
    </w:p>
    <w:p w14:paraId="7437E33C" w14:textId="77777777" w:rsidR="00967640" w:rsidRPr="002E3FED" w:rsidRDefault="00967640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Usunięcie warstwy ziemi urodzajnej-humusu za pomocą spycharek</w:t>
      </w:r>
    </w:p>
    <w:p w14:paraId="1F156352" w14:textId="77777777" w:rsidR="00967640" w:rsidRPr="002E3FED" w:rsidRDefault="00967640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Mechaniczne karczowanie drzew</w:t>
      </w:r>
    </w:p>
    <w:p w14:paraId="128FF145" w14:textId="77777777" w:rsidR="00967640" w:rsidRPr="002E3FED" w:rsidRDefault="00967640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Formowanie i zagęszczanie nasypów </w:t>
      </w:r>
    </w:p>
    <w:p w14:paraId="3727AB8D" w14:textId="77777777" w:rsidR="00967640" w:rsidRPr="002E3FED" w:rsidRDefault="00967640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Mechaniczne wykonywanie koryt na całej szerokości jezdni</w:t>
      </w:r>
    </w:p>
    <w:p w14:paraId="07ECFEA4" w14:textId="77777777" w:rsidR="00967640" w:rsidRPr="002E3FED" w:rsidRDefault="00967640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Podbudowy z gruntu stabilizowanego cementem </w:t>
      </w:r>
    </w:p>
    <w:p w14:paraId="29F198D2" w14:textId="77777777" w:rsidR="00967640" w:rsidRPr="002E3FED" w:rsidRDefault="00967640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Podbudowy z kruszywa łamanego</w:t>
      </w:r>
    </w:p>
    <w:p w14:paraId="34806F74" w14:textId="77777777" w:rsidR="00967640" w:rsidRPr="002E3FED" w:rsidRDefault="00967640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Nawierzchnia z mieszanek mineralno-bitumicznych grysowych, AC11W</w:t>
      </w:r>
    </w:p>
    <w:p w14:paraId="3E4093B3" w14:textId="77777777" w:rsidR="00967640" w:rsidRPr="002E3FED" w:rsidRDefault="00967640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Nawierzchnia z mieszanek mineralno-bitumicznych grysowych, AC11S</w:t>
      </w:r>
    </w:p>
    <w:p w14:paraId="4E6F1CB5" w14:textId="77777777" w:rsidR="00B21387" w:rsidRPr="002E3FED" w:rsidRDefault="00B21387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Nawierzchnia z kruszywa łamanego 0/31,5 (pobocza i zjazdy)</w:t>
      </w:r>
    </w:p>
    <w:p w14:paraId="17AD2E10" w14:textId="77777777" w:rsidR="00B21387" w:rsidRPr="002E3FED" w:rsidRDefault="00B21387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Plantowanie ręczne powierzchni gruntu rodzimego</w:t>
      </w:r>
    </w:p>
    <w:p w14:paraId="69CCDB46" w14:textId="77777777" w:rsidR="00B21387" w:rsidRPr="002E3FED" w:rsidRDefault="00B21387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Regulacja pionowa studzienek dla urządzeń podziemnych </w:t>
      </w:r>
    </w:p>
    <w:p w14:paraId="730506DC" w14:textId="77777777" w:rsidR="00B21387" w:rsidRPr="002E3FED" w:rsidRDefault="00B21387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Montaż znaków</w:t>
      </w:r>
    </w:p>
    <w:p w14:paraId="22E51E7C" w14:textId="77777777" w:rsidR="00B21387" w:rsidRPr="002E3FED" w:rsidRDefault="00B21387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Ułożenie rur osłonowych dwudzielnych </w:t>
      </w:r>
    </w:p>
    <w:p w14:paraId="4ACF3890" w14:textId="77777777" w:rsidR="00217CDF" w:rsidRPr="002E3FED" w:rsidRDefault="00217CDF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Rozbiórka podmurówki po ogrodzeniu</w:t>
      </w:r>
    </w:p>
    <w:p w14:paraId="0AB9CB07" w14:textId="77777777" w:rsidR="00B21387" w:rsidRPr="002E3FED" w:rsidRDefault="00B21387" w:rsidP="008D77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Montaż tablicy informacyjnej dotyczącej Funduszu Dróg Samorządowych </w:t>
      </w:r>
    </w:p>
    <w:p w14:paraId="14AE6F70" w14:textId="77777777" w:rsidR="00441A30" w:rsidRPr="002E3FED" w:rsidRDefault="00441A30" w:rsidP="00441A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bookmarkEnd w:id="3"/>
    <w:p w14:paraId="02F5CF64" w14:textId="77777777" w:rsidR="008D77F6" w:rsidRPr="002E3FED" w:rsidRDefault="008D77F6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D285902" w14:textId="77777777" w:rsidR="003A0C61" w:rsidRPr="003A0C61" w:rsidRDefault="00441A30" w:rsidP="003A0C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Termin realizacji do </w:t>
      </w:r>
      <w:r w:rsidR="003A0C61" w:rsidRPr="003A0C61">
        <w:rPr>
          <w:rFonts w:ascii="Arial" w:hAnsi="Arial" w:cs="Arial"/>
        </w:rPr>
        <w:t>30.10.2020r.</w:t>
      </w:r>
    </w:p>
    <w:p w14:paraId="4FEF7486" w14:textId="77777777" w:rsidR="008D77F6" w:rsidRPr="002E3FED" w:rsidRDefault="008D77F6" w:rsidP="008D77F6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561F08" w14:textId="77777777" w:rsidR="008D77F6" w:rsidRPr="002E3FED" w:rsidRDefault="008D77F6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4" w:name="_Hlk25129894"/>
      <w:r w:rsidRPr="002E3FED">
        <w:rPr>
          <w:rFonts w:ascii="Arial" w:hAnsi="Arial" w:cs="Arial"/>
        </w:rPr>
        <w:t>Charakterystyczne parametry techniczne:</w:t>
      </w:r>
    </w:p>
    <w:p w14:paraId="72F15463" w14:textId="77777777" w:rsidR="008D77F6" w:rsidRPr="002E3FED" w:rsidRDefault="008D77F6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podłoże gruntowe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  <w:t>-G1</w:t>
      </w:r>
    </w:p>
    <w:p w14:paraId="2F3F5C0B" w14:textId="77777777" w:rsidR="008D77F6" w:rsidRPr="002E3FED" w:rsidRDefault="008D77F6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prędkość projektowa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  <w:t>- 30km/h</w:t>
      </w:r>
    </w:p>
    <w:p w14:paraId="2CBAD210" w14:textId="77777777" w:rsidR="008D77F6" w:rsidRPr="002E3FED" w:rsidRDefault="008D77F6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długość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  <w:t xml:space="preserve">- </w:t>
      </w:r>
      <w:r w:rsidR="00441A30" w:rsidRPr="002E3FED">
        <w:rPr>
          <w:rFonts w:ascii="Arial" w:hAnsi="Arial" w:cs="Arial"/>
        </w:rPr>
        <w:t>241</w:t>
      </w:r>
      <w:r w:rsidRPr="002E3FED">
        <w:rPr>
          <w:rFonts w:ascii="Arial" w:hAnsi="Arial" w:cs="Arial"/>
        </w:rPr>
        <w:t>m w osi drogi</w:t>
      </w:r>
    </w:p>
    <w:p w14:paraId="16196EE8" w14:textId="77777777" w:rsidR="008D77F6" w:rsidRPr="002E3FED" w:rsidRDefault="00441A30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szerokość jezdni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  <w:t>- 5</w:t>
      </w:r>
      <w:r w:rsidR="008D77F6" w:rsidRPr="002E3FED">
        <w:rPr>
          <w:rFonts w:ascii="Arial" w:hAnsi="Arial" w:cs="Arial"/>
        </w:rPr>
        <w:t>,0m</w:t>
      </w:r>
    </w:p>
    <w:p w14:paraId="68C06B82" w14:textId="77777777" w:rsidR="008D77F6" w:rsidRPr="002E3FED" w:rsidRDefault="00441A30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szerokość poboczy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="00D521C9">
        <w:rPr>
          <w:rFonts w:ascii="Arial" w:hAnsi="Arial" w:cs="Arial"/>
        </w:rPr>
        <w:t xml:space="preserve">            </w:t>
      </w:r>
      <w:r w:rsidRPr="002E3FED">
        <w:rPr>
          <w:rFonts w:ascii="Arial" w:hAnsi="Arial" w:cs="Arial"/>
        </w:rPr>
        <w:t>- 2x0,75</w:t>
      </w:r>
      <w:r w:rsidR="008D77F6" w:rsidRPr="002E3FED">
        <w:rPr>
          <w:rFonts w:ascii="Arial" w:hAnsi="Arial" w:cs="Arial"/>
        </w:rPr>
        <w:t>m</w:t>
      </w:r>
    </w:p>
    <w:p w14:paraId="38E94107" w14:textId="77777777" w:rsidR="008D77F6" w:rsidRPr="002E3FED" w:rsidRDefault="008D77F6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spadek poprzeczny jezdni </w:t>
      </w:r>
      <w:r w:rsidR="00D521C9">
        <w:rPr>
          <w:rFonts w:ascii="Arial" w:hAnsi="Arial" w:cs="Arial"/>
        </w:rPr>
        <w:t xml:space="preserve">             </w:t>
      </w:r>
      <w:r w:rsidRPr="002E3FED">
        <w:rPr>
          <w:rFonts w:ascii="Arial" w:hAnsi="Arial" w:cs="Arial"/>
        </w:rPr>
        <w:tab/>
        <w:t>- dwustronny 2%</w:t>
      </w:r>
    </w:p>
    <w:p w14:paraId="67708B79" w14:textId="77777777" w:rsidR="008D77F6" w:rsidRPr="002E3FED" w:rsidRDefault="00441A30" w:rsidP="008D77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spadek poprzeczny pobocza </w:t>
      </w:r>
      <w:r w:rsidRPr="002E3FED">
        <w:rPr>
          <w:rFonts w:ascii="Arial" w:hAnsi="Arial" w:cs="Arial"/>
        </w:rPr>
        <w:tab/>
        <w:t>- 6</w:t>
      </w:r>
      <w:r w:rsidR="008D77F6" w:rsidRPr="002E3FED">
        <w:rPr>
          <w:rFonts w:ascii="Arial" w:hAnsi="Arial" w:cs="Arial"/>
        </w:rPr>
        <w:t>%</w:t>
      </w:r>
    </w:p>
    <w:p w14:paraId="63A38A4E" w14:textId="77777777" w:rsidR="008D77F6" w:rsidRPr="002E3FED" w:rsidRDefault="008D77F6" w:rsidP="006948D1">
      <w:pPr>
        <w:pStyle w:val="Akapitzlist"/>
        <w:ind w:left="-426" w:right="-426"/>
        <w:jc w:val="both"/>
        <w:rPr>
          <w:rFonts w:ascii="Arial" w:hAnsi="Arial" w:cs="Arial"/>
          <w:u w:val="single"/>
        </w:rPr>
      </w:pPr>
    </w:p>
    <w:bookmarkEnd w:id="4"/>
    <w:p w14:paraId="13FDBB04" w14:textId="77777777" w:rsidR="00AF6071" w:rsidRPr="002E3FED" w:rsidRDefault="00AF6071" w:rsidP="006948D1">
      <w:pPr>
        <w:pStyle w:val="Akapitzlist"/>
        <w:ind w:left="-426" w:right="-426"/>
        <w:jc w:val="both"/>
        <w:rPr>
          <w:rFonts w:ascii="Arial" w:hAnsi="Arial" w:cs="Arial"/>
          <w:u w:val="single"/>
        </w:rPr>
      </w:pPr>
    </w:p>
    <w:p w14:paraId="07FC326B" w14:textId="77777777" w:rsidR="00967640" w:rsidRPr="002E3FED" w:rsidRDefault="00967640" w:rsidP="00967640">
      <w:pPr>
        <w:pStyle w:val="Akapitzlist"/>
        <w:ind w:left="-426" w:right="-426"/>
        <w:rPr>
          <w:rFonts w:ascii="Arial" w:hAnsi="Arial" w:cs="Arial"/>
          <w:u w:val="single"/>
        </w:rPr>
      </w:pPr>
      <w:bookmarkStart w:id="5" w:name="_Hlk25129997"/>
      <w:r w:rsidRPr="002E3FED">
        <w:rPr>
          <w:rFonts w:ascii="Arial" w:hAnsi="Arial" w:cs="Arial"/>
          <w:bCs/>
        </w:rPr>
        <w:t>Zadanie nr 2.</w:t>
      </w:r>
      <w:r w:rsidRPr="002E3FED">
        <w:rPr>
          <w:rFonts w:ascii="Arial" w:hAnsi="Arial" w:cs="Arial"/>
          <w:b/>
          <w:bCs/>
        </w:rPr>
        <w:t xml:space="preserve"> </w:t>
      </w:r>
      <w:r w:rsidRPr="002E3FED">
        <w:rPr>
          <w:rFonts w:ascii="Arial" w:hAnsi="Arial" w:cs="Arial"/>
          <w:bCs/>
        </w:rPr>
        <w:t>„</w:t>
      </w:r>
      <w:r w:rsidRPr="002E3FED">
        <w:rPr>
          <w:rFonts w:ascii="Arial" w:hAnsi="Arial" w:cs="Arial"/>
          <w:b/>
        </w:rPr>
        <w:t xml:space="preserve">Rozbudowa drogi gminnej nr 319021T w msc. Niwy Daleszyckie </w:t>
      </w:r>
      <w:r w:rsidRPr="002E3FED">
        <w:rPr>
          <w:rFonts w:ascii="Arial" w:hAnsi="Arial" w:cs="Arial"/>
          <w:b/>
        </w:rPr>
        <w:br/>
        <w:t xml:space="preserve">                       w km.   0+120 do km. 0+781</w:t>
      </w:r>
      <w:r w:rsidRPr="002E3FED">
        <w:rPr>
          <w:rFonts w:ascii="Arial" w:hAnsi="Arial" w:cs="Arial"/>
          <w:bCs/>
        </w:rPr>
        <w:t>”</w:t>
      </w:r>
    </w:p>
    <w:p w14:paraId="7126DB8E" w14:textId="77777777" w:rsidR="00967640" w:rsidRPr="002E3FED" w:rsidRDefault="00967640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AC1C8A0" w14:textId="77777777" w:rsidR="00967640" w:rsidRPr="002E3FED" w:rsidRDefault="00967640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E3FED">
        <w:rPr>
          <w:rFonts w:ascii="Arial" w:hAnsi="Arial" w:cs="Arial"/>
          <w:b/>
          <w:bCs/>
        </w:rPr>
        <w:t>Zakres robót przewidzianych do wykonania:</w:t>
      </w:r>
    </w:p>
    <w:p w14:paraId="773A8DA5" w14:textId="77777777" w:rsidR="00967640" w:rsidRPr="002E3FED" w:rsidRDefault="0096764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Roboty pomiarowe, obsługa geodezyjna + operat geodezyjny powykonawczy</w:t>
      </w:r>
    </w:p>
    <w:p w14:paraId="1C58E5F5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Ścinanie drzew </w:t>
      </w:r>
    </w:p>
    <w:p w14:paraId="197ABAF4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Mechaniczne karczowanie pni z wywozem</w:t>
      </w:r>
    </w:p>
    <w:p w14:paraId="1462D90B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Ścinanie poboczy</w:t>
      </w:r>
    </w:p>
    <w:p w14:paraId="2F2D2987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Wykonanie koryta pod warstwy konstrukcyjne</w:t>
      </w:r>
    </w:p>
    <w:p w14:paraId="729EF229" w14:textId="77777777" w:rsidR="00967640" w:rsidRPr="002E3FED" w:rsidRDefault="0096764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Mechaniczne profilowanie i zagęszczenie podłoża pod warstwy konstrukcyjne</w:t>
      </w:r>
    </w:p>
    <w:p w14:paraId="56BD1218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lastRenderedPageBreak/>
        <w:t>Wyrównanie istniejącej podbudowy tłuczniem kamiennym</w:t>
      </w:r>
    </w:p>
    <w:p w14:paraId="2E6BFEA8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Wykonanie podbudowy z piasku stabilizowanego cementem</w:t>
      </w:r>
    </w:p>
    <w:p w14:paraId="00154801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Wykonanie podbudowy z kruszywa niezwiązanego</w:t>
      </w:r>
    </w:p>
    <w:p w14:paraId="4B780117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Wykonanie warstwy wiążącej z masy mineralno-bitumicznej</w:t>
      </w:r>
    </w:p>
    <w:p w14:paraId="55CEA812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Wykonanie warstwy ścieralnej z betonu asfaltowego</w:t>
      </w:r>
    </w:p>
    <w:p w14:paraId="7412A469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Utwardzenie poboczy kruszywem</w:t>
      </w:r>
    </w:p>
    <w:p w14:paraId="0A3A433D" w14:textId="77777777" w:rsidR="00441A30" w:rsidRPr="002E3FED" w:rsidRDefault="00441A30" w:rsidP="009676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Montaż znaków </w:t>
      </w:r>
    </w:p>
    <w:p w14:paraId="78322EA2" w14:textId="77777777" w:rsidR="00757C31" w:rsidRPr="002E3FED" w:rsidRDefault="00757C31" w:rsidP="00757C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Montaż tablicy informacyjnej dotyczącej Funduszu Dróg Samorządowych </w:t>
      </w:r>
    </w:p>
    <w:bookmarkEnd w:id="5"/>
    <w:p w14:paraId="3833F4E3" w14:textId="77777777" w:rsidR="00757C31" w:rsidRPr="002E3FED" w:rsidRDefault="00757C31" w:rsidP="00757C31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C468201" w14:textId="77777777" w:rsidR="00967640" w:rsidRPr="002E3FED" w:rsidRDefault="00967640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7F63C86" w14:textId="77777777" w:rsidR="00967640" w:rsidRPr="002E3FED" w:rsidRDefault="00757C31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Termin realizacji do </w:t>
      </w:r>
      <w:bookmarkStart w:id="6" w:name="_Hlk25233256"/>
      <w:r w:rsidRPr="002E3FED">
        <w:rPr>
          <w:rFonts w:ascii="Arial" w:hAnsi="Arial" w:cs="Arial"/>
        </w:rPr>
        <w:t>30.10.2020</w:t>
      </w:r>
      <w:r w:rsidR="00967640" w:rsidRPr="002E3FED">
        <w:rPr>
          <w:rFonts w:ascii="Arial" w:hAnsi="Arial" w:cs="Arial"/>
        </w:rPr>
        <w:t>r.</w:t>
      </w:r>
      <w:bookmarkEnd w:id="6"/>
    </w:p>
    <w:p w14:paraId="3C7CCA8E" w14:textId="77777777" w:rsidR="00967640" w:rsidRPr="002E3FED" w:rsidRDefault="00967640" w:rsidP="0096764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737664" w14:textId="77777777" w:rsidR="00967640" w:rsidRPr="002E3FED" w:rsidRDefault="00967640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7" w:name="_Hlk25130016"/>
      <w:r w:rsidRPr="002E3FED">
        <w:rPr>
          <w:rFonts w:ascii="Arial" w:hAnsi="Arial" w:cs="Arial"/>
        </w:rPr>
        <w:t>Charakterystyczne parametry techniczne:</w:t>
      </w:r>
    </w:p>
    <w:p w14:paraId="5A9194C5" w14:textId="77777777" w:rsidR="00967640" w:rsidRPr="002E3FED" w:rsidRDefault="00967640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podłoże gruntowe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  <w:t>-G1</w:t>
      </w:r>
    </w:p>
    <w:p w14:paraId="1E053D7C" w14:textId="77777777" w:rsidR="00967640" w:rsidRPr="002E3FED" w:rsidRDefault="00967640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>- warunki wodne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  <w:t>- korzystne</w:t>
      </w:r>
    </w:p>
    <w:p w14:paraId="4A147173" w14:textId="77777777" w:rsidR="00967640" w:rsidRPr="002E3FED" w:rsidRDefault="00967640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prędkość projektowa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  <w:t>- 30km/h</w:t>
      </w:r>
    </w:p>
    <w:p w14:paraId="0D51137C" w14:textId="77777777" w:rsidR="00967640" w:rsidRPr="002E3FED" w:rsidRDefault="00757C31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długość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  <w:t>- 661</w:t>
      </w:r>
      <w:r w:rsidR="00967640" w:rsidRPr="002E3FED">
        <w:rPr>
          <w:rFonts w:ascii="Arial" w:hAnsi="Arial" w:cs="Arial"/>
        </w:rPr>
        <w:t>m w osi drogi</w:t>
      </w:r>
    </w:p>
    <w:p w14:paraId="7A653331" w14:textId="77777777" w:rsidR="00967640" w:rsidRPr="002E3FED" w:rsidRDefault="00757C31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szerokość jezdni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  <w:t>- 5</w:t>
      </w:r>
      <w:r w:rsidR="00967640" w:rsidRPr="002E3FED">
        <w:rPr>
          <w:rFonts w:ascii="Arial" w:hAnsi="Arial" w:cs="Arial"/>
        </w:rPr>
        <w:t>,0m</w:t>
      </w:r>
      <w:r w:rsidRPr="002E3FED">
        <w:rPr>
          <w:rFonts w:ascii="Arial" w:hAnsi="Arial" w:cs="Arial"/>
        </w:rPr>
        <w:t xml:space="preserve"> – 6,0m</w:t>
      </w:r>
    </w:p>
    <w:p w14:paraId="1769D304" w14:textId="77777777" w:rsidR="00967640" w:rsidRPr="002E3FED" w:rsidRDefault="00967640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szerokość poboczy </w:t>
      </w:r>
      <w:r w:rsidRPr="002E3FED">
        <w:rPr>
          <w:rFonts w:ascii="Arial" w:hAnsi="Arial" w:cs="Arial"/>
        </w:rPr>
        <w:tab/>
      </w:r>
      <w:r w:rsidRPr="002E3FED">
        <w:rPr>
          <w:rFonts w:ascii="Arial" w:hAnsi="Arial" w:cs="Arial"/>
        </w:rPr>
        <w:tab/>
      </w:r>
      <w:r w:rsidR="002E3FED">
        <w:rPr>
          <w:rFonts w:ascii="Arial" w:hAnsi="Arial" w:cs="Arial"/>
        </w:rPr>
        <w:t xml:space="preserve">           </w:t>
      </w:r>
      <w:r w:rsidRPr="002E3FED">
        <w:rPr>
          <w:rFonts w:ascii="Arial" w:hAnsi="Arial" w:cs="Arial"/>
        </w:rPr>
        <w:t>- 2x0,5m</w:t>
      </w:r>
    </w:p>
    <w:p w14:paraId="51D10FCD" w14:textId="77777777" w:rsidR="00967640" w:rsidRPr="002E3FED" w:rsidRDefault="00967640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spadek poprzeczny jezdni </w:t>
      </w:r>
      <w:r w:rsidRPr="002E3FED">
        <w:rPr>
          <w:rFonts w:ascii="Arial" w:hAnsi="Arial" w:cs="Arial"/>
        </w:rPr>
        <w:tab/>
      </w:r>
      <w:r w:rsidR="002E3FED">
        <w:rPr>
          <w:rFonts w:ascii="Arial" w:hAnsi="Arial" w:cs="Arial"/>
        </w:rPr>
        <w:t xml:space="preserve">           </w:t>
      </w:r>
      <w:r w:rsidRPr="002E3FED">
        <w:rPr>
          <w:rFonts w:ascii="Arial" w:hAnsi="Arial" w:cs="Arial"/>
        </w:rPr>
        <w:t>- 2%</w:t>
      </w:r>
    </w:p>
    <w:p w14:paraId="5C581306" w14:textId="77777777" w:rsidR="00967640" w:rsidRPr="002E3FED" w:rsidRDefault="00757C31" w:rsidP="009676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- spadek poprzeczny pobocza </w:t>
      </w:r>
      <w:r w:rsidRPr="002E3FED">
        <w:rPr>
          <w:rFonts w:ascii="Arial" w:hAnsi="Arial" w:cs="Arial"/>
        </w:rPr>
        <w:tab/>
        <w:t>- 10</w:t>
      </w:r>
      <w:r w:rsidR="00967640" w:rsidRPr="002E3FED">
        <w:rPr>
          <w:rFonts w:ascii="Arial" w:hAnsi="Arial" w:cs="Arial"/>
        </w:rPr>
        <w:t>%</w:t>
      </w:r>
    </w:p>
    <w:bookmarkEnd w:id="7"/>
    <w:p w14:paraId="39DEA812" w14:textId="77777777" w:rsidR="00967640" w:rsidRPr="002E3FED" w:rsidRDefault="00967640" w:rsidP="006948D1">
      <w:pPr>
        <w:pStyle w:val="Akapitzlist"/>
        <w:ind w:left="-426" w:right="-426"/>
        <w:jc w:val="both"/>
        <w:rPr>
          <w:rFonts w:ascii="Arial" w:hAnsi="Arial" w:cs="Arial"/>
          <w:b/>
        </w:rPr>
      </w:pPr>
    </w:p>
    <w:p w14:paraId="2DE27AAE" w14:textId="77777777" w:rsidR="002E3FED" w:rsidRPr="002E3FED" w:rsidRDefault="002E3FED" w:rsidP="006948D1">
      <w:pPr>
        <w:pStyle w:val="Akapitzlist"/>
        <w:ind w:left="-426" w:right="-426"/>
        <w:jc w:val="both"/>
        <w:rPr>
          <w:rFonts w:ascii="Arial" w:hAnsi="Arial" w:cs="Arial"/>
          <w:b/>
          <w:u w:val="single"/>
        </w:rPr>
      </w:pPr>
      <w:r w:rsidRPr="002E3FED">
        <w:rPr>
          <w:rFonts w:ascii="Arial" w:hAnsi="Arial" w:cs="Arial"/>
          <w:b/>
          <w:u w:val="single"/>
        </w:rPr>
        <w:t>W przypadku nieuzyskania dofinansowania z Funduszu Dróg  Samorządowych zamawiający zastrzega sobie możliwość unieważnienia przetargu.</w:t>
      </w:r>
    </w:p>
    <w:p w14:paraId="64892B44" w14:textId="77777777" w:rsidR="00AF6071" w:rsidRPr="002E3FED" w:rsidRDefault="00AF6071" w:rsidP="00AF6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2E3FED">
        <w:rPr>
          <w:rFonts w:ascii="Arial" w:hAnsi="Arial" w:cs="Arial"/>
          <w:u w:val="single"/>
        </w:rPr>
        <w:t>Płatność:</w:t>
      </w:r>
    </w:p>
    <w:p w14:paraId="7D4DC988" w14:textId="77777777" w:rsidR="00AF6071" w:rsidRPr="002E3FED" w:rsidRDefault="00AF6071" w:rsidP="00AF6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8" w:name="_Hlk25140255"/>
      <w:r w:rsidRPr="002E3FED">
        <w:rPr>
          <w:rFonts w:ascii="Arial" w:hAnsi="Arial" w:cs="Arial"/>
        </w:rPr>
        <w:t xml:space="preserve">Etap I – termin realizacji do 27.12.2019r. zakres do wykonania: wykonanie tablicy informacyjnej  dotyczącej Funduszu Dróg Samorządowych </w:t>
      </w:r>
    </w:p>
    <w:p w14:paraId="2C3973F3" w14:textId="6ABD9033" w:rsidR="00AF6071" w:rsidRPr="002E3FED" w:rsidRDefault="00AF6071" w:rsidP="00AF6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Etap II – termin realizacji do </w:t>
      </w:r>
      <w:r w:rsidR="003A0C61" w:rsidRPr="003A0C61">
        <w:rPr>
          <w:rFonts w:ascii="Arial" w:hAnsi="Arial" w:cs="Arial"/>
        </w:rPr>
        <w:t>30.10.2020r.</w:t>
      </w:r>
      <w:r w:rsidRPr="00580FBB">
        <w:rPr>
          <w:rFonts w:ascii="Arial" w:hAnsi="Arial" w:cs="Arial"/>
          <w:color w:val="FF0000"/>
        </w:rPr>
        <w:t xml:space="preserve"> </w:t>
      </w:r>
      <w:r w:rsidRPr="002E3FED">
        <w:rPr>
          <w:rFonts w:ascii="Arial" w:hAnsi="Arial" w:cs="Arial"/>
        </w:rPr>
        <w:t xml:space="preserve">zakres do wykonania: pozostały zakres zgodnie </w:t>
      </w:r>
      <w:r w:rsidR="003A0C61">
        <w:rPr>
          <w:rFonts w:ascii="Arial" w:hAnsi="Arial" w:cs="Arial"/>
        </w:rPr>
        <w:br/>
      </w:r>
      <w:r w:rsidRPr="002E3FED">
        <w:rPr>
          <w:rFonts w:ascii="Arial" w:hAnsi="Arial" w:cs="Arial"/>
        </w:rPr>
        <w:t>z przedmiarem robót i projektem budowlanym</w:t>
      </w:r>
    </w:p>
    <w:bookmarkEnd w:id="8"/>
    <w:p w14:paraId="3321E966" w14:textId="77777777" w:rsidR="00A6178C" w:rsidRPr="002E3FED" w:rsidRDefault="00AF6071" w:rsidP="00A6178C">
      <w:pPr>
        <w:pStyle w:val="Akapitzlist"/>
        <w:ind w:left="-426" w:right="-426"/>
        <w:jc w:val="both"/>
        <w:rPr>
          <w:rFonts w:ascii="Arial" w:hAnsi="Arial" w:cs="Arial"/>
        </w:rPr>
      </w:pPr>
      <w:r w:rsidRPr="002E3FED">
        <w:rPr>
          <w:rFonts w:ascii="Arial" w:hAnsi="Arial" w:cs="Arial"/>
        </w:rPr>
        <w:br/>
      </w:r>
      <w:r w:rsidR="00736DFC" w:rsidRPr="002E3FED">
        <w:rPr>
          <w:rFonts w:ascii="Arial" w:hAnsi="Arial" w:cs="Arial"/>
        </w:rPr>
        <w:t>Tablic</w:t>
      </w:r>
      <w:r w:rsidR="00757C31" w:rsidRPr="002E3FED">
        <w:rPr>
          <w:rFonts w:ascii="Arial" w:hAnsi="Arial" w:cs="Arial"/>
        </w:rPr>
        <w:t>e informacyjne dotyczące Funduszu Dróg Samorządowych powinny być wykonane</w:t>
      </w:r>
      <w:r w:rsidR="00736DFC" w:rsidRPr="002E3FED">
        <w:rPr>
          <w:rFonts w:ascii="Arial" w:hAnsi="Arial" w:cs="Arial"/>
        </w:rPr>
        <w:t xml:space="preserve"> z trwałych mate</w:t>
      </w:r>
      <w:r w:rsidR="00757C31" w:rsidRPr="002E3FED">
        <w:rPr>
          <w:rFonts w:ascii="Arial" w:hAnsi="Arial" w:cs="Arial"/>
        </w:rPr>
        <w:t>riałów i umieszczone</w:t>
      </w:r>
      <w:r w:rsidR="00736DFC" w:rsidRPr="002E3FED">
        <w:rPr>
          <w:rFonts w:ascii="Arial" w:hAnsi="Arial" w:cs="Arial"/>
        </w:rPr>
        <w:t xml:space="preserve"> w pobliżu </w:t>
      </w:r>
      <w:r w:rsidR="00757C31" w:rsidRPr="002E3FED">
        <w:rPr>
          <w:rFonts w:ascii="Arial" w:hAnsi="Arial" w:cs="Arial"/>
        </w:rPr>
        <w:t>realizowanej inwestycji. Powinny</w:t>
      </w:r>
      <w:r w:rsidR="00736DFC" w:rsidRPr="002E3FED">
        <w:rPr>
          <w:rFonts w:ascii="Arial" w:hAnsi="Arial" w:cs="Arial"/>
        </w:rPr>
        <w:t xml:space="preserve"> zawierać, co najmniej nazwę Zadania i informację o jego dofinansowaniu </w:t>
      </w:r>
      <w:r w:rsidR="00562889" w:rsidRPr="002E3FED">
        <w:rPr>
          <w:rFonts w:ascii="Arial" w:hAnsi="Arial" w:cs="Arial"/>
        </w:rPr>
        <w:t xml:space="preserve">przez Wojewodę Świętokrzyskiego. Ostateczny wzór tablicy </w:t>
      </w:r>
      <w:r w:rsidR="00757C31" w:rsidRPr="002E3FED">
        <w:rPr>
          <w:rFonts w:ascii="Arial" w:hAnsi="Arial" w:cs="Arial"/>
        </w:rPr>
        <w:t xml:space="preserve">stanowi załącznik do niniejszego postępowania. </w:t>
      </w:r>
      <w:r w:rsidR="00757C31" w:rsidRPr="002E3FED">
        <w:rPr>
          <w:rStyle w:val="Pogrubienie"/>
          <w:rFonts w:ascii="Arial" w:hAnsi="Arial" w:cs="Arial"/>
          <w:b w:val="0"/>
        </w:rPr>
        <w:t>Rozmiar</w:t>
      </w:r>
      <w:r w:rsidR="00757C31" w:rsidRPr="002E3FED">
        <w:rPr>
          <w:rFonts w:ascii="Arial" w:hAnsi="Arial" w:cs="Arial"/>
        </w:rPr>
        <w:t>: sugerowane wymiary tablic to 80-100 cm wysokości i 120-150 cm szerokości.</w:t>
      </w:r>
    </w:p>
    <w:p w14:paraId="3703C9C5" w14:textId="77777777" w:rsidR="002E3FED" w:rsidRPr="002E3FED" w:rsidRDefault="002E3FED" w:rsidP="00A6178C">
      <w:pPr>
        <w:pStyle w:val="Akapitzlist"/>
        <w:ind w:left="-426" w:right="-426"/>
        <w:jc w:val="both"/>
        <w:rPr>
          <w:rFonts w:ascii="Arial" w:hAnsi="Arial" w:cs="Arial"/>
        </w:rPr>
      </w:pPr>
    </w:p>
    <w:p w14:paraId="27604AA2" w14:textId="77777777" w:rsidR="00927387" w:rsidRPr="002E3FED" w:rsidRDefault="004B1639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Wycenę całości zadania należy przeprowadzić w oparciu o Projekt Budowlany. </w:t>
      </w:r>
    </w:p>
    <w:p w14:paraId="341BE7F1" w14:textId="77777777" w:rsidR="004B1639" w:rsidRDefault="00927387" w:rsidP="006948D1">
      <w:pPr>
        <w:pStyle w:val="Akapitzlist"/>
        <w:ind w:left="-426" w:right="-426"/>
        <w:jc w:val="both"/>
        <w:rPr>
          <w:rFonts w:ascii="Arial" w:hAnsi="Arial" w:cs="Arial"/>
        </w:rPr>
      </w:pPr>
      <w:r w:rsidRPr="002E3FED">
        <w:rPr>
          <w:rFonts w:ascii="Arial" w:hAnsi="Arial" w:cs="Arial"/>
        </w:rPr>
        <w:t xml:space="preserve">Zaleca się </w:t>
      </w:r>
      <w:r w:rsidR="00B63794" w:rsidRPr="002E3FED">
        <w:rPr>
          <w:rFonts w:ascii="Arial" w:hAnsi="Arial" w:cs="Arial"/>
        </w:rPr>
        <w:t xml:space="preserve">(przed złożeniem oferty) </w:t>
      </w:r>
      <w:r w:rsidRPr="002E3FED">
        <w:rPr>
          <w:rFonts w:ascii="Arial" w:hAnsi="Arial" w:cs="Arial"/>
        </w:rPr>
        <w:t>przeprowadzenie szczegółowej wizji lokalnej w terenie celem uzyskania wszystkich informacji</w:t>
      </w:r>
      <w:r w:rsidRPr="00DB663D">
        <w:rPr>
          <w:rFonts w:ascii="Arial" w:hAnsi="Arial" w:cs="Arial"/>
        </w:rPr>
        <w:t xml:space="preserve"> koniecznych do przygotowania oferty i zawarcia umowy</w:t>
      </w:r>
      <w:r w:rsidR="00B63794">
        <w:rPr>
          <w:rFonts w:ascii="Arial" w:hAnsi="Arial" w:cs="Arial"/>
        </w:rPr>
        <w:t xml:space="preserve">. </w:t>
      </w:r>
      <w:r w:rsidR="00E33D8E">
        <w:rPr>
          <w:rFonts w:ascii="Arial" w:hAnsi="Arial" w:cs="Arial"/>
        </w:rPr>
        <w:br/>
      </w:r>
      <w:r w:rsidR="00B63794" w:rsidRPr="00E33D8E">
        <w:rPr>
          <w:rFonts w:ascii="Arial" w:hAnsi="Arial" w:cs="Arial"/>
          <w:b/>
          <w:u w:val="single"/>
        </w:rPr>
        <w:t>Przedmiar</w:t>
      </w:r>
      <w:r w:rsidR="00926C40">
        <w:rPr>
          <w:rFonts w:ascii="Arial" w:hAnsi="Arial" w:cs="Arial"/>
          <w:b/>
          <w:u w:val="single"/>
        </w:rPr>
        <w:t>y</w:t>
      </w:r>
      <w:r w:rsidR="004B1639" w:rsidRPr="00E33D8E">
        <w:rPr>
          <w:rFonts w:ascii="Arial" w:hAnsi="Arial" w:cs="Arial"/>
          <w:b/>
          <w:u w:val="single"/>
        </w:rPr>
        <w:t xml:space="preserve"> robót należy traktować jedynie pomocniczo i nie </w:t>
      </w:r>
      <w:r w:rsidR="00926C40">
        <w:rPr>
          <w:rFonts w:ascii="Arial" w:hAnsi="Arial" w:cs="Arial"/>
          <w:b/>
          <w:u w:val="single"/>
        </w:rPr>
        <w:t xml:space="preserve">są </w:t>
      </w:r>
      <w:r w:rsidR="00B63794" w:rsidRPr="00E33D8E">
        <w:rPr>
          <w:rFonts w:ascii="Arial" w:hAnsi="Arial" w:cs="Arial"/>
          <w:b/>
          <w:u w:val="single"/>
        </w:rPr>
        <w:t>on</w:t>
      </w:r>
      <w:r w:rsidR="00926C40">
        <w:rPr>
          <w:rFonts w:ascii="Arial" w:hAnsi="Arial" w:cs="Arial"/>
          <w:b/>
          <w:u w:val="single"/>
        </w:rPr>
        <w:t>e</w:t>
      </w:r>
      <w:r w:rsidR="004B1639" w:rsidRPr="00E33D8E">
        <w:rPr>
          <w:rFonts w:ascii="Arial" w:hAnsi="Arial" w:cs="Arial"/>
          <w:b/>
          <w:u w:val="single"/>
        </w:rPr>
        <w:t xml:space="preserve"> podstawą do wyceny Inwestycji oraz </w:t>
      </w:r>
      <w:r w:rsidR="004B1639" w:rsidRPr="00E33D8E">
        <w:rPr>
          <w:rFonts w:ascii="Arial" w:hAnsi="Arial" w:cs="Arial"/>
          <w:b/>
          <w:iCs/>
          <w:u w:val="single"/>
        </w:rPr>
        <w:t xml:space="preserve">nie </w:t>
      </w:r>
      <w:r w:rsidR="00926C40">
        <w:rPr>
          <w:rFonts w:ascii="Arial" w:hAnsi="Arial" w:cs="Arial"/>
          <w:b/>
          <w:iCs/>
          <w:u w:val="single"/>
        </w:rPr>
        <w:t>są obligatoryjne</w:t>
      </w:r>
      <w:r w:rsidR="004B1639" w:rsidRPr="00E33D8E">
        <w:rPr>
          <w:rFonts w:ascii="Arial" w:hAnsi="Arial" w:cs="Arial"/>
          <w:b/>
          <w:iCs/>
          <w:u w:val="single"/>
        </w:rPr>
        <w:t xml:space="preserve"> ani w zakresie przyjętych tam podstaw wycen, ani ilości wykazanych robót i materiałów</w:t>
      </w:r>
      <w:r w:rsidR="004B1639" w:rsidRPr="00DB663D">
        <w:rPr>
          <w:rFonts w:ascii="Arial" w:hAnsi="Arial" w:cs="Arial"/>
        </w:rPr>
        <w:t>. W przypadku zauważenia nieprawidłowości w Projekcie lub rozbieżności, należy o tym fakcie poinformować Zamawiającego przed złożeniem oferty. Po tym terminie roszczenia wynikające z wad dokumentacji technicznej nie będą uwzględnione</w:t>
      </w:r>
      <w:r w:rsidR="00DB24AA">
        <w:rPr>
          <w:rFonts w:ascii="Arial" w:hAnsi="Arial" w:cs="Arial"/>
        </w:rPr>
        <w:t>.</w:t>
      </w:r>
    </w:p>
    <w:p w14:paraId="2D9DE025" w14:textId="77777777" w:rsidR="006948D1" w:rsidRDefault="00927387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br/>
        <w:t xml:space="preserve">Wykonawca bierze na siebie pełną odpowiedzialność za właściwe wykonanie robót zgodnie             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 z SST i technologią robót wyszczególnioną w pozycjach katalogów kosztorysu po cenach oferowanych. Wykonawca zobowiązuje się do wbudowania materiałów zgodnie                                      </w:t>
      </w:r>
      <w:r w:rsidR="006948D1">
        <w:rPr>
          <w:rFonts w:ascii="Arial" w:hAnsi="Arial" w:cs="Arial"/>
        </w:rPr>
        <w:br/>
      </w:r>
      <w:r w:rsidRPr="00DB663D">
        <w:rPr>
          <w:rFonts w:ascii="Arial" w:hAnsi="Arial" w:cs="Arial"/>
        </w:rPr>
        <w:t xml:space="preserve">  z obowiązującymi normami oraz przedłożenia Zamawiającemu atestów na wbudowane materiały dotyczące przedmiotu zamówienia.</w:t>
      </w:r>
      <w:r w:rsidR="003D4836">
        <w:rPr>
          <w:rFonts w:ascii="Arial" w:hAnsi="Arial" w:cs="Arial"/>
        </w:rPr>
        <w:t xml:space="preserve"> Wykonawca musi przedstawić </w:t>
      </w:r>
      <w:r w:rsidRPr="00DB663D">
        <w:rPr>
          <w:rFonts w:ascii="Arial" w:hAnsi="Arial" w:cs="Arial"/>
        </w:rPr>
        <w:t>do zaakceptowania Zamawiającemu atesty do wbudowania materiałów budowlanych oraz recepty na wykonanie przedmiotu zamówienia.</w:t>
      </w:r>
    </w:p>
    <w:p w14:paraId="1CACABE2" w14:textId="77777777" w:rsidR="00927387" w:rsidRPr="00DB663D" w:rsidRDefault="00927387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lastRenderedPageBreak/>
        <w:t>Wykonawca zobowiązuje    się prowadzić roboty tak, aby możliwy był ruch kołowy i pieszy przez cały okres ich trwania w miejscu prowadzenia robót sprawować nadzór nad bezpieczeństwem użytkowników drogi zapewnić warunki bezpieczeństwa pracownikom wykonującym roboty drogowe. Oznakowania wykonywanych robót, pracującego sprzętu oraz zabezpieczenia pracowników dokonuje Wykonawca, zgodnie z Instrukcją oznakowania robót prowadzonych w pasie drogowym i innymi przepisami w tym zakresie. Wykonawca robót odpowiada również za wszelkie skutki wynikające z pra</w:t>
      </w:r>
      <w:r w:rsidR="006948D1">
        <w:rPr>
          <w:rFonts w:ascii="Arial" w:hAnsi="Arial" w:cs="Arial"/>
        </w:rPr>
        <w:t xml:space="preserve">cy pod ruchem. Oznakowanie </w:t>
      </w:r>
      <w:r w:rsidRPr="00DB663D">
        <w:rPr>
          <w:rFonts w:ascii="Arial" w:hAnsi="Arial" w:cs="Arial"/>
        </w:rPr>
        <w:t>i zabezpieczenie robót musi być zgodne z zaakceptowanym przez Zamawiającego projektem organizacji ruchu. Projekt organizacji ruchu na czas wykonywania robót winien być sporządzony przez Wykonawcę i zatwierdzony przez organ zarządzający ruchem.</w:t>
      </w:r>
      <w:r w:rsidRPr="00DB663D">
        <w:rPr>
          <w:rFonts w:ascii="Arial" w:hAnsi="Arial" w:cs="Arial"/>
        </w:rPr>
        <w:br/>
        <w:t>Odpowiadać za metody organizacyjno-techniczne stosowane na placu budowy.</w:t>
      </w:r>
    </w:p>
    <w:p w14:paraId="274AB8AC" w14:textId="77777777" w:rsidR="00E11E90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  <w:b/>
        </w:rPr>
      </w:pPr>
      <w:r w:rsidRPr="00DB24AA">
        <w:rPr>
          <w:rFonts w:ascii="Arial" w:hAnsi="Arial" w:cs="Arial"/>
        </w:rPr>
        <w:t>Na wszelkie prace związane z wycinka drzew/krzewów Wykonawca we własnym zakresie uzyska odpowiednie zezwolenia.</w:t>
      </w:r>
      <w:r w:rsidRPr="00DB24AA">
        <w:rPr>
          <w:rFonts w:ascii="Arial" w:hAnsi="Arial" w:cs="Arial"/>
          <w:b/>
        </w:rPr>
        <w:t xml:space="preserve"> </w:t>
      </w:r>
    </w:p>
    <w:p w14:paraId="789B6178" w14:textId="77777777" w:rsidR="004B1639" w:rsidRPr="00AB016F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  <w:r w:rsidRPr="00DB24AA">
        <w:rPr>
          <w:rFonts w:ascii="Arial" w:hAnsi="Arial" w:cs="Arial"/>
          <w:b/>
        </w:rPr>
        <w:t>Wszystkie niezbędne uzgodnienia, badania, zgłoszenia po s</w:t>
      </w:r>
      <w:r w:rsidR="00AB016F">
        <w:rPr>
          <w:rFonts w:ascii="Arial" w:hAnsi="Arial" w:cs="Arial"/>
          <w:b/>
        </w:rPr>
        <w:t xml:space="preserve">tronie Wykonawcy. </w:t>
      </w:r>
      <w:r w:rsidR="00AB016F" w:rsidRPr="00AB016F">
        <w:rPr>
          <w:rFonts w:ascii="Arial" w:hAnsi="Arial" w:cs="Arial"/>
        </w:rPr>
        <w:t>Wykonawca zapozna się z załączonymi opiniami i uzgodnieniami, a także warunkami technicznymi wydanymi przez zarządców sieci i wykona prace zgodnie z wytycznymi.</w:t>
      </w:r>
    </w:p>
    <w:p w14:paraId="7BF72144" w14:textId="77777777" w:rsidR="00AB016F" w:rsidRPr="00AB016F" w:rsidRDefault="00AB016F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</w:p>
    <w:p w14:paraId="52C42477" w14:textId="77777777" w:rsidR="004B1639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  <w:r w:rsidRPr="00DB663D">
        <w:rPr>
          <w:rFonts w:ascii="Arial" w:hAnsi="Arial" w:cs="Arial"/>
        </w:rPr>
        <w:t xml:space="preserve">Wygrywający Wykonawca zobowiązany będzie do przedłożenia Zamawiającemu </w:t>
      </w:r>
      <w:r w:rsidR="00926C40">
        <w:rPr>
          <w:rFonts w:ascii="Arial" w:hAnsi="Arial" w:cs="Arial"/>
        </w:rPr>
        <w:t>kosztorysów ofertowych</w:t>
      </w:r>
      <w:r w:rsidRPr="00DB663D">
        <w:rPr>
          <w:rFonts w:ascii="Arial" w:hAnsi="Arial" w:cs="Arial"/>
        </w:rPr>
        <w:t xml:space="preserve"> i na żądanie Zamawiającego dostosować </w:t>
      </w:r>
      <w:r w:rsidR="00926C40">
        <w:rPr>
          <w:rFonts w:ascii="Arial" w:hAnsi="Arial" w:cs="Arial"/>
        </w:rPr>
        <w:t>ich</w:t>
      </w:r>
      <w:r w:rsidRPr="00DB663D">
        <w:rPr>
          <w:rFonts w:ascii="Arial" w:hAnsi="Arial" w:cs="Arial"/>
        </w:rPr>
        <w:t xml:space="preserve"> układem oraz formą do wymagań Instytucji Finansującej wraz z harmonogramem rzeczowo-finansowym (aktualizacje harmonogramu należy przeprowadzać w przypadku każdej zmiany, a także na każde żądanie Zamawiającego) przed podpisaniem umowy. Wykonawca zobowiązany będzie do dostarczenia kompletnej dokumentacji powykonawczej wraz</w:t>
      </w:r>
      <w:r w:rsidR="006948D1">
        <w:rPr>
          <w:rFonts w:ascii="Arial" w:hAnsi="Arial" w:cs="Arial"/>
        </w:rPr>
        <w:t xml:space="preserve"> </w:t>
      </w:r>
      <w:r w:rsidRPr="00DB663D">
        <w:rPr>
          <w:rFonts w:ascii="Arial" w:hAnsi="Arial" w:cs="Arial"/>
        </w:rPr>
        <w:t xml:space="preserve">z kosztorysem powykonawczym, tj. wszelkie atesty, aprobaty, certyfikaty </w:t>
      </w:r>
      <w:r w:rsidR="003D4836">
        <w:rPr>
          <w:rFonts w:ascii="Arial" w:hAnsi="Arial" w:cs="Arial"/>
        </w:rPr>
        <w:br/>
      </w:r>
      <w:r w:rsidRPr="00DB663D">
        <w:rPr>
          <w:rFonts w:ascii="Arial" w:hAnsi="Arial" w:cs="Arial"/>
        </w:rPr>
        <w:t>i badania. Dokumentacja powykonawcza winna być opatrzona w spis treści oraz sporządzona w sposób umożliwiający natychmiastowe odnalezienie poszukiwanych informacji dostarczona w formie trwale spiętej.</w:t>
      </w:r>
    </w:p>
    <w:p w14:paraId="49B7BF53" w14:textId="77777777" w:rsidR="003D4836" w:rsidRPr="00DB663D" w:rsidRDefault="003D4836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</w:rPr>
      </w:pPr>
    </w:p>
    <w:p w14:paraId="2933A1AE" w14:textId="77777777" w:rsidR="004B1639" w:rsidRPr="00DB24AA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Arial" w:hAnsi="Arial" w:cs="Arial"/>
          <w:b/>
        </w:rPr>
      </w:pPr>
      <w:r w:rsidRPr="00DB24AA">
        <w:rPr>
          <w:rFonts w:ascii="Arial" w:hAnsi="Arial" w:cs="Arial"/>
          <w:b/>
        </w:rPr>
        <w:t xml:space="preserve">Wszelkie uzgodnienia, zgłoszenia, opinie, </w:t>
      </w:r>
      <w:r w:rsidR="009E012E" w:rsidRPr="00DB24AA">
        <w:rPr>
          <w:rFonts w:ascii="Arial" w:hAnsi="Arial" w:cs="Arial"/>
          <w:b/>
        </w:rPr>
        <w:t xml:space="preserve">reprezentowanie Inwestora, </w:t>
      </w:r>
      <w:r w:rsidRPr="00DB24AA">
        <w:rPr>
          <w:rFonts w:ascii="Arial" w:hAnsi="Arial" w:cs="Arial"/>
          <w:b/>
        </w:rPr>
        <w:t>wnioski do organów administracyjnych, pozwolenia zarówno poprzedzające prace wykonawcze jak i niezbędne po ich zakończeniu są po stronie wybranego Wykonawcy, tak by Zamawiający otrzymał przedmiot zamówienia wolny od wad prawnych i kompletny z punktu widzenia, jakiemu ma służyć.</w:t>
      </w:r>
    </w:p>
    <w:p w14:paraId="3CCE5179" w14:textId="77777777" w:rsidR="00225406" w:rsidRPr="00DB663D" w:rsidRDefault="00CE75C9" w:rsidP="00B63794">
      <w:pPr>
        <w:pStyle w:val="Akapitzlist"/>
        <w:ind w:left="-426" w:right="-426"/>
        <w:rPr>
          <w:rFonts w:ascii="Arial" w:hAnsi="Arial" w:cs="Arial"/>
        </w:rPr>
      </w:pPr>
      <w:r w:rsidRPr="00DB663D">
        <w:rPr>
          <w:rFonts w:ascii="Arial" w:hAnsi="Arial" w:cs="Arial"/>
          <w:b/>
        </w:rPr>
        <w:br/>
      </w:r>
      <w:r w:rsidR="00225406" w:rsidRPr="00DB663D">
        <w:rPr>
          <w:rFonts w:ascii="Arial" w:hAnsi="Arial" w:cs="Arial"/>
        </w:rPr>
        <w:t>Klasyfikacja robót wg. Wspólnego Słownika Zamówień</w:t>
      </w:r>
    </w:p>
    <w:p w14:paraId="521870D0" w14:textId="77777777" w:rsidR="00225406" w:rsidRPr="00DB663D" w:rsidRDefault="00225406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45111300-2 roboty na placu budowy</w:t>
      </w:r>
    </w:p>
    <w:p w14:paraId="0EACBDF2" w14:textId="77777777" w:rsidR="00225406" w:rsidRPr="00DB663D" w:rsidRDefault="00225406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45233120-6 roboty w zakresie budowy drogi</w:t>
      </w:r>
    </w:p>
    <w:p w14:paraId="13FFB35A" w14:textId="77777777"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45111300-1 roboty rozbiórkowe</w:t>
      </w:r>
    </w:p>
    <w:p w14:paraId="53902D48" w14:textId="77777777"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45233222-1 roboty w zakresie układania chodników i asfaltowania</w:t>
      </w:r>
    </w:p>
    <w:p w14:paraId="5D25F5BA" w14:textId="77777777"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45232451-8 roboty odwadniające i nawierzchniowe</w:t>
      </w:r>
    </w:p>
    <w:p w14:paraId="1450C0DB" w14:textId="77777777" w:rsidR="00735090" w:rsidRPr="00DB663D" w:rsidRDefault="00735090" w:rsidP="006948D1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45233290-8 instalowanie znaków drogowych</w:t>
      </w:r>
    </w:p>
    <w:p w14:paraId="790354B1" w14:textId="77777777" w:rsidR="005D42E4" w:rsidRPr="002E3FED" w:rsidRDefault="00CE3BA4" w:rsidP="002E3FED">
      <w:pPr>
        <w:spacing w:after="0" w:line="240" w:lineRule="auto"/>
        <w:ind w:left="-426" w:right="-426"/>
        <w:rPr>
          <w:rFonts w:ascii="Arial" w:eastAsia="Times New Roman" w:hAnsi="Arial" w:cs="Arial"/>
          <w:bCs/>
          <w:lang w:eastAsia="pl-PL"/>
        </w:rPr>
      </w:pPr>
      <w:r w:rsidRPr="00DB663D">
        <w:rPr>
          <w:rFonts w:ascii="Arial" w:eastAsia="Times New Roman" w:hAnsi="Arial" w:cs="Arial"/>
          <w:bCs/>
          <w:lang w:eastAsia="pl-PL"/>
        </w:rPr>
        <w:t>45112700-2 wycinka drzew i krzewów</w:t>
      </w:r>
    </w:p>
    <w:sectPr w:rsidR="005D42E4" w:rsidRPr="002E3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D239D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C31C6"/>
    <w:multiLevelType w:val="hybridMultilevel"/>
    <w:tmpl w:val="6B5AF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F1A"/>
    <w:rsid w:val="00030EA6"/>
    <w:rsid w:val="00096166"/>
    <w:rsid w:val="000D1611"/>
    <w:rsid w:val="000D1F1A"/>
    <w:rsid w:val="001351BC"/>
    <w:rsid w:val="00160790"/>
    <w:rsid w:val="001D2D38"/>
    <w:rsid w:val="00217CDF"/>
    <w:rsid w:val="00225406"/>
    <w:rsid w:val="0028362C"/>
    <w:rsid w:val="00285C73"/>
    <w:rsid w:val="002E3FED"/>
    <w:rsid w:val="002F6C52"/>
    <w:rsid w:val="00362F00"/>
    <w:rsid w:val="003A0C61"/>
    <w:rsid w:val="003D4836"/>
    <w:rsid w:val="003E2B8B"/>
    <w:rsid w:val="003F1D71"/>
    <w:rsid w:val="003F5AE6"/>
    <w:rsid w:val="00441A30"/>
    <w:rsid w:val="004B1639"/>
    <w:rsid w:val="004D57AC"/>
    <w:rsid w:val="00503B16"/>
    <w:rsid w:val="00562889"/>
    <w:rsid w:val="00580FBB"/>
    <w:rsid w:val="005C21A2"/>
    <w:rsid w:val="005C6AB5"/>
    <w:rsid w:val="005D42E4"/>
    <w:rsid w:val="006948D1"/>
    <w:rsid w:val="006E3013"/>
    <w:rsid w:val="00735090"/>
    <w:rsid w:val="00736DFC"/>
    <w:rsid w:val="00757C31"/>
    <w:rsid w:val="00761020"/>
    <w:rsid w:val="007944B7"/>
    <w:rsid w:val="0079652A"/>
    <w:rsid w:val="007A3821"/>
    <w:rsid w:val="007F3D98"/>
    <w:rsid w:val="008319B8"/>
    <w:rsid w:val="00872B43"/>
    <w:rsid w:val="008817BA"/>
    <w:rsid w:val="008B5FAD"/>
    <w:rsid w:val="008D0ABA"/>
    <w:rsid w:val="008D77F6"/>
    <w:rsid w:val="009205DB"/>
    <w:rsid w:val="00924271"/>
    <w:rsid w:val="00926C40"/>
    <w:rsid w:val="00927387"/>
    <w:rsid w:val="00935798"/>
    <w:rsid w:val="00940DFB"/>
    <w:rsid w:val="00947F36"/>
    <w:rsid w:val="00954CF2"/>
    <w:rsid w:val="00967640"/>
    <w:rsid w:val="00976A56"/>
    <w:rsid w:val="009A667B"/>
    <w:rsid w:val="009E012E"/>
    <w:rsid w:val="00A61597"/>
    <w:rsid w:val="00A6178C"/>
    <w:rsid w:val="00A920A5"/>
    <w:rsid w:val="00A94623"/>
    <w:rsid w:val="00AB016F"/>
    <w:rsid w:val="00AF6071"/>
    <w:rsid w:val="00B11BB6"/>
    <w:rsid w:val="00B21387"/>
    <w:rsid w:val="00B63794"/>
    <w:rsid w:val="00B80808"/>
    <w:rsid w:val="00B96B07"/>
    <w:rsid w:val="00BA5FB7"/>
    <w:rsid w:val="00BB21B6"/>
    <w:rsid w:val="00C13135"/>
    <w:rsid w:val="00C3730D"/>
    <w:rsid w:val="00CE3BA4"/>
    <w:rsid w:val="00CE75C9"/>
    <w:rsid w:val="00D16816"/>
    <w:rsid w:val="00D3223D"/>
    <w:rsid w:val="00D521C9"/>
    <w:rsid w:val="00DA33C4"/>
    <w:rsid w:val="00DB24AA"/>
    <w:rsid w:val="00DB663D"/>
    <w:rsid w:val="00DF0112"/>
    <w:rsid w:val="00E11E90"/>
    <w:rsid w:val="00E33D8E"/>
    <w:rsid w:val="00EB383C"/>
    <w:rsid w:val="00EC7071"/>
    <w:rsid w:val="00F222FB"/>
    <w:rsid w:val="00FD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D929"/>
  <w15:chartTrackingRefBased/>
  <w15:docId w15:val="{D1F70155-4729-4AF7-84DD-2FAB8D42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A5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35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D8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57C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8</cp:revision>
  <cp:lastPrinted>2019-09-09T09:48:00Z</cp:lastPrinted>
  <dcterms:created xsi:type="dcterms:W3CDTF">2019-11-15T08:10:00Z</dcterms:created>
  <dcterms:modified xsi:type="dcterms:W3CDTF">2019-11-21T11:55:00Z</dcterms:modified>
</cp:coreProperties>
</file>