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51EE7" w14:textId="78DF2A24" w:rsidR="00D5236E" w:rsidRDefault="00D5236E" w:rsidP="00D5236E">
      <w:pPr>
        <w:spacing w:after="0" w:line="276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Załącznik nr 12 do SIWZ</w:t>
      </w:r>
    </w:p>
    <w:p w14:paraId="068C6089" w14:textId="77777777" w:rsidR="00D5236E" w:rsidRDefault="00D5236E" w:rsidP="0059503F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6F55B50A" w14:textId="20AF779C" w:rsidR="00203247" w:rsidRDefault="00203247" w:rsidP="0059503F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59503F">
        <w:rPr>
          <w:rFonts w:ascii="Calibri" w:hAnsi="Calibri" w:cs="Calibri"/>
          <w:b/>
          <w:sz w:val="24"/>
          <w:szCs w:val="24"/>
        </w:rPr>
        <w:t>OPIS PRZEDMIOTU ZAMÓWIENIA:</w:t>
      </w:r>
    </w:p>
    <w:p w14:paraId="460F34D9" w14:textId="77777777" w:rsidR="004D77D8" w:rsidRPr="0059503F" w:rsidRDefault="004D77D8" w:rsidP="0059503F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506B382E" w14:textId="77777777" w:rsidR="00203247" w:rsidRPr="0059503F" w:rsidRDefault="00203247" w:rsidP="0059503F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9503F">
        <w:rPr>
          <w:rFonts w:ascii="Calibri" w:eastAsia="Times New Roman" w:hAnsi="Calibri" w:cs="Calibri"/>
          <w:sz w:val="24"/>
          <w:szCs w:val="24"/>
          <w:lang w:eastAsia="pl-PL"/>
        </w:rPr>
        <w:t xml:space="preserve">45.10.00.00 – 8 – Przygotowanie terenu pod budowę </w:t>
      </w:r>
    </w:p>
    <w:p w14:paraId="3C572443" w14:textId="77777777" w:rsidR="00203247" w:rsidRDefault="00203247" w:rsidP="0059503F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9503F">
        <w:rPr>
          <w:rFonts w:ascii="Calibri" w:eastAsia="Times New Roman" w:hAnsi="Calibri" w:cs="Calibri"/>
          <w:sz w:val="24"/>
          <w:szCs w:val="24"/>
          <w:lang w:eastAsia="pl-PL"/>
        </w:rPr>
        <w:t>45.11.12.00 – 0 – Roboty w zakresie przygotowania ternu pod budowę i roboty ziemne</w:t>
      </w:r>
    </w:p>
    <w:p w14:paraId="7616F93A" w14:textId="77777777" w:rsidR="007F4E45" w:rsidRPr="007F4E45" w:rsidRDefault="007F4E45" w:rsidP="0059503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45.23.24.00 – 6 </w:t>
      </w:r>
      <w:r w:rsidRPr="007F4E45">
        <w:rPr>
          <w:rFonts w:ascii="Calibri" w:eastAsia="Times New Roman" w:hAnsi="Calibri" w:cs="Calibri"/>
          <w:sz w:val="24"/>
          <w:szCs w:val="24"/>
          <w:lang w:eastAsia="pl-PL"/>
        </w:rPr>
        <w:t xml:space="preserve">- </w:t>
      </w:r>
      <w:r w:rsidRPr="007F4E45">
        <w:rPr>
          <w:rFonts w:ascii="Calibri" w:hAnsi="Calibri" w:cs="Calibri"/>
          <w:sz w:val="24"/>
          <w:szCs w:val="24"/>
        </w:rPr>
        <w:t>Roboty budowlane w zakresie kanałów ściekowych</w:t>
      </w:r>
    </w:p>
    <w:p w14:paraId="6A640C92" w14:textId="77777777" w:rsidR="007F4E45" w:rsidRPr="007F4E45" w:rsidRDefault="007F4E45" w:rsidP="0059503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7F4E45">
        <w:rPr>
          <w:rFonts w:ascii="Calibri" w:hAnsi="Calibri" w:cs="Calibri"/>
          <w:sz w:val="24"/>
          <w:szCs w:val="24"/>
        </w:rPr>
        <w:t xml:space="preserve">45.11.12.40 – 2 </w:t>
      </w:r>
      <w:r>
        <w:rPr>
          <w:rFonts w:ascii="Calibri" w:hAnsi="Calibri" w:cs="Calibri"/>
          <w:sz w:val="24"/>
          <w:szCs w:val="24"/>
        </w:rPr>
        <w:t xml:space="preserve">– </w:t>
      </w:r>
      <w:r w:rsidRPr="007F4E45">
        <w:rPr>
          <w:rFonts w:ascii="Calibri" w:hAnsi="Calibri" w:cs="Calibri"/>
          <w:sz w:val="24"/>
          <w:szCs w:val="24"/>
        </w:rPr>
        <w:t>Roboty w zakresie odwadniania gruntu</w:t>
      </w:r>
    </w:p>
    <w:p w14:paraId="1B432976" w14:textId="77777777" w:rsidR="007F4E45" w:rsidRPr="007F4E45" w:rsidRDefault="007F4E45" w:rsidP="0059503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7F4E45">
        <w:rPr>
          <w:rFonts w:ascii="Calibri" w:hAnsi="Calibri" w:cs="Calibri"/>
          <w:sz w:val="24"/>
          <w:szCs w:val="24"/>
        </w:rPr>
        <w:t>45.23.32.20 – 7 – Roboty w zakresie nawierzchni dróg</w:t>
      </w:r>
    </w:p>
    <w:p w14:paraId="7A9A6756" w14:textId="77777777" w:rsidR="007F4E45" w:rsidRDefault="007F4E45" w:rsidP="007F4E45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07B356C" w14:textId="77777777" w:rsidR="0023113C" w:rsidRPr="0059503F" w:rsidRDefault="0023113C" w:rsidP="007F4E45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9503F">
        <w:rPr>
          <w:rFonts w:ascii="Calibri" w:eastAsia="Times New Roman" w:hAnsi="Calibri" w:cs="Calibri"/>
          <w:sz w:val="24"/>
          <w:szCs w:val="24"/>
          <w:lang w:eastAsia="pl-PL"/>
        </w:rPr>
        <w:t xml:space="preserve">Nazwa zadania: </w:t>
      </w:r>
    </w:p>
    <w:p w14:paraId="61BD285B" w14:textId="77777777" w:rsidR="007320CF" w:rsidRDefault="007320CF" w:rsidP="0059503F">
      <w:pPr>
        <w:spacing w:after="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9503F">
        <w:rPr>
          <w:rFonts w:ascii="Calibri" w:hAnsi="Calibri" w:cs="Calibri"/>
          <w:b/>
          <w:sz w:val="24"/>
          <w:szCs w:val="24"/>
        </w:rPr>
        <w:t>„</w:t>
      </w:r>
      <w:r w:rsidR="007F4E45">
        <w:rPr>
          <w:rFonts w:ascii="Calibri" w:hAnsi="Calibri" w:cs="Calibri"/>
          <w:b/>
          <w:sz w:val="24"/>
          <w:szCs w:val="24"/>
        </w:rPr>
        <w:t>Rozbudowa sieci wodno – kanalizacyjnej w Aglomeracji Marzysz Gmina Daleszyce”</w:t>
      </w:r>
    </w:p>
    <w:p w14:paraId="30C206C6" w14:textId="77777777" w:rsidR="00007F61" w:rsidRPr="00007F61" w:rsidRDefault="00007F61" w:rsidP="0059503F">
      <w:pPr>
        <w:spacing w:after="0" w:line="276" w:lineRule="auto"/>
        <w:jc w:val="center"/>
        <w:rPr>
          <w:rFonts w:ascii="Calibri" w:hAnsi="Calibri" w:cs="Calibri"/>
          <w:b/>
          <w:sz w:val="12"/>
          <w:szCs w:val="12"/>
        </w:rPr>
      </w:pPr>
    </w:p>
    <w:p w14:paraId="1E8A99FF" w14:textId="77777777" w:rsidR="007F4E45" w:rsidRDefault="00203247" w:rsidP="007F4E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59503F">
        <w:rPr>
          <w:rFonts w:ascii="Calibri" w:hAnsi="Calibri" w:cs="Calibri"/>
          <w:b/>
          <w:sz w:val="24"/>
          <w:szCs w:val="24"/>
        </w:rPr>
        <w:t>Zamówienie współfi</w:t>
      </w:r>
      <w:r w:rsidR="00584E64" w:rsidRPr="0059503F">
        <w:rPr>
          <w:rFonts w:ascii="Calibri" w:hAnsi="Calibri" w:cs="Calibri"/>
          <w:b/>
          <w:sz w:val="24"/>
          <w:szCs w:val="24"/>
        </w:rPr>
        <w:t>nansowane jest w ramach działania 4.3 „Gospodarka wodno-ściekowa”, Osi 4</w:t>
      </w:r>
      <w:r w:rsidRPr="0059503F">
        <w:rPr>
          <w:rFonts w:ascii="Calibri" w:hAnsi="Calibri" w:cs="Calibri"/>
          <w:b/>
          <w:sz w:val="24"/>
          <w:szCs w:val="24"/>
        </w:rPr>
        <w:t xml:space="preserve">  „</w:t>
      </w:r>
      <w:r w:rsidR="00584E64" w:rsidRPr="0059503F">
        <w:rPr>
          <w:rFonts w:ascii="Calibri" w:hAnsi="Calibri" w:cs="Calibri"/>
          <w:b/>
          <w:sz w:val="24"/>
          <w:szCs w:val="24"/>
        </w:rPr>
        <w:t>Dziedzictwo naturalne i kulturowe</w:t>
      </w:r>
      <w:r w:rsidRPr="0059503F">
        <w:rPr>
          <w:rFonts w:ascii="Calibri" w:hAnsi="Calibri" w:cs="Calibri"/>
          <w:b/>
          <w:sz w:val="24"/>
          <w:szCs w:val="24"/>
        </w:rPr>
        <w:t xml:space="preserve">” objętego </w:t>
      </w:r>
      <w:r w:rsidR="00584E64" w:rsidRPr="0059503F">
        <w:rPr>
          <w:rFonts w:ascii="Calibri" w:hAnsi="Calibri" w:cs="Calibri"/>
          <w:b/>
          <w:sz w:val="24"/>
          <w:szCs w:val="24"/>
        </w:rPr>
        <w:t xml:space="preserve">Regionalnym </w:t>
      </w:r>
      <w:r w:rsidRPr="0059503F">
        <w:rPr>
          <w:rFonts w:ascii="Calibri" w:hAnsi="Calibri" w:cs="Calibri"/>
          <w:b/>
          <w:sz w:val="24"/>
          <w:szCs w:val="24"/>
        </w:rPr>
        <w:t>Programem Rozwoju Obszarów Wiejskich na lata 2014 – 2020</w:t>
      </w:r>
      <w:r w:rsidR="005E5883" w:rsidRPr="0059503F">
        <w:rPr>
          <w:rFonts w:ascii="Calibri" w:hAnsi="Calibri" w:cs="Calibri"/>
          <w:b/>
          <w:sz w:val="24"/>
          <w:szCs w:val="24"/>
        </w:rPr>
        <w:t>. Dodatkowo wszelkie wykonane prace projektowe i wykonawcze muszą być zgodne z wytycznymi Instytucji Zarządzającej oraz regulaminem konkursu, a także obowiązującymi przepisami i Normami.</w:t>
      </w:r>
    </w:p>
    <w:p w14:paraId="46428ABA" w14:textId="77777777" w:rsidR="007F4E45" w:rsidRDefault="007F4E45" w:rsidP="007F4E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01D0D92A" w14:textId="77777777" w:rsidR="007F4E45" w:rsidRPr="007F4E45" w:rsidRDefault="007F4E45" w:rsidP="007F4E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skład </w:t>
      </w:r>
      <w:r w:rsidR="009E3294">
        <w:rPr>
          <w:rFonts w:ascii="Calibri" w:hAnsi="Calibri" w:cs="Calibri"/>
          <w:sz w:val="24"/>
          <w:szCs w:val="24"/>
        </w:rPr>
        <w:t>inwestycji wchodzi:</w:t>
      </w:r>
    </w:p>
    <w:p w14:paraId="4427E0B2" w14:textId="77777777" w:rsidR="0059503F" w:rsidRPr="0059503F" w:rsidRDefault="0059503F" w:rsidP="0059503F">
      <w:pPr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48E3EE99" w14:textId="77777777" w:rsidR="009D6D3D" w:rsidRPr="0059503F" w:rsidRDefault="009E3294" w:rsidP="0059503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Zadanie  pn.</w:t>
      </w:r>
      <w:r w:rsidR="00746276" w:rsidRPr="0059503F">
        <w:rPr>
          <w:rFonts w:ascii="Calibri" w:hAnsi="Calibri" w:cs="Calibri"/>
          <w:sz w:val="24"/>
          <w:szCs w:val="24"/>
        </w:rPr>
        <w:t>„</w:t>
      </w:r>
      <w:r w:rsidR="009D6D3D" w:rsidRPr="0059503F">
        <w:rPr>
          <w:rFonts w:ascii="Calibri" w:hAnsi="Calibri" w:cs="Calibri"/>
          <w:b/>
          <w:sz w:val="24"/>
          <w:szCs w:val="24"/>
        </w:rPr>
        <w:t>Budowa kanalizacji sanitarnej w miejscowości Kranów gmina Daleszyce”</w:t>
      </w:r>
      <w:r w:rsidR="00684B81" w:rsidRPr="0059503F">
        <w:rPr>
          <w:rFonts w:ascii="Calibri" w:hAnsi="Calibri" w:cs="Calibri"/>
          <w:sz w:val="24"/>
          <w:szCs w:val="24"/>
        </w:rPr>
        <w:t>obejmuje następujący zakres rzeczowy:</w:t>
      </w:r>
    </w:p>
    <w:p w14:paraId="6B453D92" w14:textId="77777777" w:rsidR="00684B81" w:rsidRPr="009E3294" w:rsidRDefault="009E3294" w:rsidP="0059503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Kanał sanitarny z rur PVC DN 160</w:t>
      </w:r>
      <w:r w:rsidR="007561F7" w:rsidRPr="0059503F">
        <w:rPr>
          <w:rFonts w:ascii="Calibri" w:hAnsi="Calibri" w:cs="Calibri"/>
          <w:sz w:val="24"/>
          <w:szCs w:val="24"/>
        </w:rPr>
        <w:t xml:space="preserve"> o łącznej długości</w:t>
      </w:r>
      <w:r w:rsidR="007561F7" w:rsidRPr="0059503F">
        <w:rPr>
          <w:rFonts w:ascii="Calibri" w:hAnsi="Calibri" w:cs="Calibri"/>
          <w:sz w:val="24"/>
          <w:szCs w:val="24"/>
        </w:rPr>
        <w:tab/>
        <w:t xml:space="preserve">- </w:t>
      </w:r>
      <w:r w:rsidR="0011213C">
        <w:rPr>
          <w:rFonts w:ascii="Calibri" w:hAnsi="Calibri" w:cs="Calibri"/>
          <w:b/>
          <w:sz w:val="24"/>
          <w:szCs w:val="24"/>
        </w:rPr>
        <w:t>1.011,60</w:t>
      </w:r>
      <w:r w:rsidR="007561F7" w:rsidRPr="0059503F">
        <w:rPr>
          <w:rFonts w:ascii="Calibri" w:hAnsi="Calibri" w:cs="Calibri"/>
          <w:b/>
          <w:sz w:val="24"/>
          <w:szCs w:val="24"/>
        </w:rPr>
        <w:t xml:space="preserve"> m</w:t>
      </w:r>
    </w:p>
    <w:p w14:paraId="5A57E9A5" w14:textId="77777777" w:rsidR="009E3294" w:rsidRPr="0011213C" w:rsidRDefault="009E3294" w:rsidP="0059503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Kanał sanitarny z rur PVC DN 200</w:t>
      </w:r>
      <w:r w:rsidRPr="0059503F">
        <w:rPr>
          <w:rFonts w:ascii="Calibri" w:hAnsi="Calibri" w:cs="Calibri"/>
          <w:sz w:val="24"/>
          <w:szCs w:val="24"/>
        </w:rPr>
        <w:t xml:space="preserve"> o łącznej długości</w:t>
      </w:r>
      <w:r>
        <w:rPr>
          <w:rFonts w:ascii="Calibri" w:hAnsi="Calibri" w:cs="Calibri"/>
          <w:sz w:val="24"/>
          <w:szCs w:val="24"/>
        </w:rPr>
        <w:tab/>
        <w:t xml:space="preserve">- </w:t>
      </w:r>
      <w:r w:rsidR="0011213C">
        <w:rPr>
          <w:rFonts w:ascii="Calibri" w:hAnsi="Calibri" w:cs="Calibri"/>
          <w:b/>
          <w:sz w:val="24"/>
          <w:szCs w:val="24"/>
        </w:rPr>
        <w:t>2.860,60</w:t>
      </w:r>
      <w:r w:rsidRPr="009E3294">
        <w:rPr>
          <w:rFonts w:ascii="Calibri" w:hAnsi="Calibri" w:cs="Calibri"/>
          <w:b/>
          <w:sz w:val="24"/>
          <w:szCs w:val="24"/>
        </w:rPr>
        <w:t xml:space="preserve"> m</w:t>
      </w:r>
    </w:p>
    <w:p w14:paraId="79AB5673" w14:textId="77777777" w:rsidR="0011213C" w:rsidRPr="009E3294" w:rsidRDefault="0011213C" w:rsidP="0011213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Przykanaliki</w:t>
      </w:r>
      <w:proofErr w:type="spellEnd"/>
      <w:r>
        <w:rPr>
          <w:rFonts w:ascii="Calibri" w:hAnsi="Calibri" w:cs="Calibri"/>
          <w:sz w:val="24"/>
          <w:szCs w:val="24"/>
        </w:rPr>
        <w:t xml:space="preserve"> z rur PVC DN 160</w:t>
      </w:r>
      <w:r w:rsidRPr="0059503F">
        <w:rPr>
          <w:rFonts w:ascii="Calibri" w:hAnsi="Calibri" w:cs="Calibri"/>
          <w:sz w:val="24"/>
          <w:szCs w:val="24"/>
        </w:rPr>
        <w:t xml:space="preserve"> o łącznej długości</w:t>
      </w:r>
      <w:r w:rsidRPr="0059503F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Pr="0059503F">
        <w:rPr>
          <w:rFonts w:ascii="Calibri" w:hAnsi="Calibri" w:cs="Calibri"/>
          <w:sz w:val="24"/>
          <w:szCs w:val="24"/>
        </w:rPr>
        <w:t xml:space="preserve">- </w:t>
      </w:r>
      <w:r>
        <w:rPr>
          <w:rFonts w:ascii="Calibri" w:hAnsi="Calibri" w:cs="Calibri"/>
          <w:b/>
          <w:sz w:val="24"/>
          <w:szCs w:val="24"/>
        </w:rPr>
        <w:t>1.466,50</w:t>
      </w:r>
      <w:r w:rsidRPr="0059503F">
        <w:rPr>
          <w:rFonts w:ascii="Calibri" w:hAnsi="Calibri" w:cs="Calibri"/>
          <w:b/>
          <w:sz w:val="24"/>
          <w:szCs w:val="24"/>
        </w:rPr>
        <w:t xml:space="preserve"> m</w:t>
      </w:r>
    </w:p>
    <w:p w14:paraId="3D206F1E" w14:textId="77777777" w:rsidR="007561F7" w:rsidRPr="0011213C" w:rsidRDefault="0011213C" w:rsidP="0059503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Przewierty PE 100 Ø 200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="007561F7" w:rsidRPr="0059503F">
        <w:rPr>
          <w:rFonts w:ascii="Calibri" w:hAnsi="Calibri" w:cs="Calibri"/>
          <w:sz w:val="24"/>
          <w:szCs w:val="24"/>
        </w:rPr>
        <w:t xml:space="preserve"> </w:t>
      </w:r>
      <w:r w:rsidR="007561F7" w:rsidRPr="0059503F">
        <w:rPr>
          <w:rFonts w:ascii="Calibri" w:hAnsi="Calibri" w:cs="Calibri"/>
          <w:sz w:val="24"/>
          <w:szCs w:val="24"/>
        </w:rPr>
        <w:tab/>
        <w:t xml:space="preserve">- </w:t>
      </w:r>
      <w:r>
        <w:rPr>
          <w:rFonts w:ascii="Calibri" w:hAnsi="Calibri" w:cs="Calibri"/>
          <w:b/>
          <w:sz w:val="24"/>
          <w:szCs w:val="24"/>
        </w:rPr>
        <w:t>332,60</w:t>
      </w:r>
      <w:r w:rsidR="007561F7" w:rsidRPr="0059503F">
        <w:rPr>
          <w:rFonts w:ascii="Calibri" w:hAnsi="Calibri" w:cs="Calibri"/>
          <w:b/>
          <w:sz w:val="24"/>
          <w:szCs w:val="24"/>
        </w:rPr>
        <w:t xml:space="preserve"> m</w:t>
      </w:r>
    </w:p>
    <w:p w14:paraId="205396C3" w14:textId="77777777" w:rsidR="0011213C" w:rsidRPr="0011213C" w:rsidRDefault="0011213C" w:rsidP="0011213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Przewierty kamionkowy Ø 200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Pr="0059503F">
        <w:rPr>
          <w:rFonts w:ascii="Calibri" w:hAnsi="Calibri" w:cs="Calibri"/>
          <w:sz w:val="24"/>
          <w:szCs w:val="24"/>
        </w:rPr>
        <w:t xml:space="preserve"> </w:t>
      </w:r>
      <w:r w:rsidRPr="0059503F">
        <w:rPr>
          <w:rFonts w:ascii="Calibri" w:hAnsi="Calibri" w:cs="Calibri"/>
          <w:sz w:val="24"/>
          <w:szCs w:val="24"/>
        </w:rPr>
        <w:tab/>
        <w:t xml:space="preserve">- </w:t>
      </w:r>
      <w:r>
        <w:rPr>
          <w:rFonts w:ascii="Calibri" w:hAnsi="Calibri" w:cs="Calibri"/>
          <w:b/>
          <w:sz w:val="24"/>
          <w:szCs w:val="24"/>
        </w:rPr>
        <w:t>298,10</w:t>
      </w:r>
      <w:r w:rsidRPr="0059503F">
        <w:rPr>
          <w:rFonts w:ascii="Calibri" w:hAnsi="Calibri" w:cs="Calibri"/>
          <w:b/>
          <w:sz w:val="24"/>
          <w:szCs w:val="24"/>
        </w:rPr>
        <w:t xml:space="preserve"> m</w:t>
      </w:r>
    </w:p>
    <w:p w14:paraId="41CB678B" w14:textId="77777777" w:rsidR="0011213C" w:rsidRPr="0011213C" w:rsidRDefault="0011213C" w:rsidP="0011213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Przewierty PE 100 Ø 160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Pr="0059503F">
        <w:rPr>
          <w:rFonts w:ascii="Calibri" w:hAnsi="Calibri" w:cs="Calibri"/>
          <w:sz w:val="24"/>
          <w:szCs w:val="24"/>
        </w:rPr>
        <w:t xml:space="preserve"> </w:t>
      </w:r>
      <w:r w:rsidRPr="0059503F">
        <w:rPr>
          <w:rFonts w:ascii="Calibri" w:hAnsi="Calibri" w:cs="Calibri"/>
          <w:sz w:val="24"/>
          <w:szCs w:val="24"/>
        </w:rPr>
        <w:tab/>
        <w:t xml:space="preserve">- </w:t>
      </w:r>
      <w:r w:rsidRPr="0011213C">
        <w:rPr>
          <w:rFonts w:ascii="Calibri" w:hAnsi="Calibri" w:cs="Calibri"/>
          <w:b/>
          <w:sz w:val="24"/>
          <w:szCs w:val="24"/>
        </w:rPr>
        <w:t>10,00</w:t>
      </w:r>
      <w:r w:rsidRPr="0059503F">
        <w:rPr>
          <w:rFonts w:ascii="Calibri" w:hAnsi="Calibri" w:cs="Calibri"/>
          <w:b/>
          <w:sz w:val="24"/>
          <w:szCs w:val="24"/>
        </w:rPr>
        <w:t xml:space="preserve"> m</w:t>
      </w:r>
    </w:p>
    <w:p w14:paraId="33501BE2" w14:textId="77777777" w:rsidR="0011213C" w:rsidRPr="0011213C" w:rsidRDefault="0011213C" w:rsidP="0011213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Przewierty kamionkowy Ø 150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Pr="0059503F">
        <w:rPr>
          <w:rFonts w:ascii="Calibri" w:hAnsi="Calibri" w:cs="Calibri"/>
          <w:sz w:val="24"/>
          <w:szCs w:val="24"/>
        </w:rPr>
        <w:t xml:space="preserve"> </w:t>
      </w:r>
      <w:r w:rsidRPr="0059503F">
        <w:rPr>
          <w:rFonts w:ascii="Calibri" w:hAnsi="Calibri" w:cs="Calibri"/>
          <w:sz w:val="24"/>
          <w:szCs w:val="24"/>
        </w:rPr>
        <w:tab/>
        <w:t xml:space="preserve">- </w:t>
      </w:r>
      <w:r w:rsidRPr="0011213C">
        <w:rPr>
          <w:rFonts w:ascii="Calibri" w:hAnsi="Calibri" w:cs="Calibri"/>
          <w:b/>
          <w:sz w:val="24"/>
          <w:szCs w:val="24"/>
        </w:rPr>
        <w:t>54,5</w:t>
      </w:r>
      <w:r w:rsidRPr="0059503F">
        <w:rPr>
          <w:rFonts w:ascii="Calibri" w:hAnsi="Calibri" w:cs="Calibri"/>
          <w:b/>
          <w:sz w:val="24"/>
          <w:szCs w:val="24"/>
        </w:rPr>
        <w:t xml:space="preserve"> m</w:t>
      </w:r>
    </w:p>
    <w:p w14:paraId="234A8585" w14:textId="77777777" w:rsidR="0011213C" w:rsidRPr="0011213C" w:rsidRDefault="0011213C" w:rsidP="0059503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Studnie betonowe Ø 1200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- </w:t>
      </w:r>
      <w:r>
        <w:rPr>
          <w:rFonts w:ascii="Calibri" w:hAnsi="Calibri" w:cs="Calibri"/>
          <w:b/>
          <w:sz w:val="24"/>
          <w:szCs w:val="24"/>
        </w:rPr>
        <w:t>15 szt.</w:t>
      </w:r>
    </w:p>
    <w:p w14:paraId="7CF0FFAD" w14:textId="77777777" w:rsidR="0011213C" w:rsidRPr="0011213C" w:rsidRDefault="0011213C" w:rsidP="0059503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Studnie betonowe Ø 1000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- </w:t>
      </w:r>
      <w:r>
        <w:rPr>
          <w:rFonts w:ascii="Calibri" w:hAnsi="Calibri" w:cs="Calibri"/>
          <w:b/>
          <w:sz w:val="24"/>
          <w:szCs w:val="24"/>
        </w:rPr>
        <w:t>58 szt.</w:t>
      </w:r>
    </w:p>
    <w:p w14:paraId="448D912D" w14:textId="77777777" w:rsidR="0011213C" w:rsidRPr="0059503F" w:rsidRDefault="0011213C" w:rsidP="0059503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Studnie PE Ø 400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- </w:t>
      </w:r>
      <w:r w:rsidRPr="0011213C">
        <w:rPr>
          <w:rFonts w:ascii="Calibri" w:hAnsi="Calibri" w:cs="Calibri"/>
          <w:b/>
          <w:sz w:val="24"/>
          <w:szCs w:val="24"/>
        </w:rPr>
        <w:t>473</w:t>
      </w:r>
      <w:r>
        <w:rPr>
          <w:rFonts w:ascii="Calibri" w:hAnsi="Calibri" w:cs="Calibri"/>
          <w:b/>
          <w:sz w:val="24"/>
          <w:szCs w:val="24"/>
        </w:rPr>
        <w:t xml:space="preserve"> szt.</w:t>
      </w:r>
    </w:p>
    <w:p w14:paraId="0607329C" w14:textId="77777777" w:rsidR="007561F7" w:rsidRDefault="0011213C" w:rsidP="0059503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Roboty odwodnieniowe</w:t>
      </w:r>
    </w:p>
    <w:p w14:paraId="5D2D342E" w14:textId="77777777" w:rsidR="0011213C" w:rsidRPr="0059503F" w:rsidRDefault="0011213C" w:rsidP="0059503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Roboty drogowe</w:t>
      </w:r>
    </w:p>
    <w:p w14:paraId="2A37BAAE" w14:textId="77777777" w:rsidR="006B3350" w:rsidRPr="006B3350" w:rsidRDefault="006B3350" w:rsidP="0059503F">
      <w:pPr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37016341" w14:textId="77777777" w:rsidR="00806324" w:rsidRPr="0059503F" w:rsidRDefault="00806324" w:rsidP="0059503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Przewiduje się 8 przejść poprzecznych kanałów DN 200 mm pod drogą wojewódzką nr 764.</w:t>
      </w:r>
    </w:p>
    <w:p w14:paraId="4B497760" w14:textId="77777777" w:rsidR="005E5883" w:rsidRPr="0059503F" w:rsidRDefault="005E5883" w:rsidP="0059503F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 xml:space="preserve">Szczegółowy zakres robót znajduje się w dokumentacji technicznej (dokumentacja projektowa oraz specyfikacja techniczna wykonania i odbioru robót) będącej załącznikiem do przetargu. </w:t>
      </w:r>
    </w:p>
    <w:p w14:paraId="5C7571A5" w14:textId="77777777" w:rsidR="005E5883" w:rsidRPr="0059503F" w:rsidRDefault="005E5883" w:rsidP="0059503F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2095A3A1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 xml:space="preserve">Zamawiający na wykonanie przedmiotowej inwestycji uzyskał prawomocną decyzję </w:t>
      </w:r>
      <w:r w:rsidRPr="0059503F">
        <w:rPr>
          <w:rFonts w:ascii="Calibri" w:hAnsi="Calibri" w:cs="Calibri"/>
          <w:sz w:val="24"/>
          <w:szCs w:val="24"/>
        </w:rPr>
        <w:br/>
        <w:t>o pozwoleniu na budowę nr 2089/2017 znak: B</w:t>
      </w:r>
      <w:r w:rsidR="0023140C" w:rsidRPr="0059503F">
        <w:rPr>
          <w:rFonts w:ascii="Calibri" w:hAnsi="Calibri" w:cs="Calibri"/>
          <w:sz w:val="24"/>
          <w:szCs w:val="24"/>
        </w:rPr>
        <w:t xml:space="preserve"> – </w:t>
      </w:r>
      <w:r w:rsidRPr="0059503F">
        <w:rPr>
          <w:rFonts w:ascii="Calibri" w:hAnsi="Calibri" w:cs="Calibri"/>
          <w:sz w:val="24"/>
          <w:szCs w:val="24"/>
        </w:rPr>
        <w:t>II.6740.15.9.2017 z dnia 10.11.2017 wydaną przez Starostę Kieleckiego.</w:t>
      </w:r>
    </w:p>
    <w:p w14:paraId="27B3256A" w14:textId="77777777" w:rsidR="00746276" w:rsidRPr="0059503F" w:rsidRDefault="00746276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1EAF29C1" w14:textId="77777777" w:rsidR="0023140C" w:rsidRPr="0059503F" w:rsidRDefault="0023140C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40E18736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Przedmiotem z</w:t>
      </w:r>
      <w:r w:rsidR="008674E3">
        <w:rPr>
          <w:rFonts w:ascii="Calibri" w:hAnsi="Calibri" w:cs="Calibri"/>
          <w:sz w:val="24"/>
          <w:szCs w:val="24"/>
        </w:rPr>
        <w:t>amówienia jest wykonanie</w:t>
      </w:r>
      <w:r w:rsidRPr="0059503F">
        <w:rPr>
          <w:rFonts w:ascii="Calibri" w:hAnsi="Calibri" w:cs="Calibri"/>
          <w:sz w:val="24"/>
          <w:szCs w:val="24"/>
        </w:rPr>
        <w:t xml:space="preserve"> inwestycji zgodnie ze sztuką budowlaną oraz obowiązującymi Polskimi Normami i Aktami Prawnymi. </w:t>
      </w:r>
      <w:r w:rsidRPr="0059503F">
        <w:rPr>
          <w:rFonts w:ascii="Calibri" w:hAnsi="Calibri" w:cs="Calibri"/>
          <w:b/>
          <w:sz w:val="24"/>
          <w:szCs w:val="24"/>
        </w:rPr>
        <w:t xml:space="preserve">Za zakończenie Inwestycji uznaje się doprowadzenie obiektu do stanu umożliwiającego jego funkcjonowanie zgodnie </w:t>
      </w:r>
      <w:r w:rsidRPr="0059503F">
        <w:rPr>
          <w:rFonts w:ascii="Calibri" w:hAnsi="Calibri" w:cs="Calibri"/>
          <w:b/>
          <w:sz w:val="24"/>
          <w:szCs w:val="24"/>
        </w:rPr>
        <w:br/>
        <w:t>z jego przeznaczeniem oraz dostarczenie Zamawiającemu</w:t>
      </w:r>
      <w:r w:rsidR="00CC5DFD" w:rsidRPr="0059503F">
        <w:rPr>
          <w:rFonts w:ascii="Calibri" w:hAnsi="Calibri" w:cs="Calibri"/>
          <w:b/>
          <w:sz w:val="24"/>
          <w:szCs w:val="24"/>
        </w:rPr>
        <w:t xml:space="preserve"> prawomocnej</w:t>
      </w:r>
      <w:r w:rsidRPr="0059503F">
        <w:rPr>
          <w:rFonts w:ascii="Calibri" w:hAnsi="Calibri" w:cs="Calibri"/>
          <w:b/>
          <w:sz w:val="24"/>
          <w:szCs w:val="24"/>
        </w:rPr>
        <w:t xml:space="preserve"> decyzji </w:t>
      </w:r>
      <w:r w:rsidR="00CC5DFD" w:rsidRPr="0059503F">
        <w:rPr>
          <w:rFonts w:ascii="Calibri" w:hAnsi="Calibri" w:cs="Calibri"/>
          <w:b/>
          <w:sz w:val="24"/>
          <w:szCs w:val="24"/>
        </w:rPr>
        <w:br/>
      </w:r>
      <w:r w:rsidRPr="0059503F">
        <w:rPr>
          <w:rFonts w:ascii="Calibri" w:hAnsi="Calibri" w:cs="Calibri"/>
          <w:b/>
          <w:sz w:val="24"/>
          <w:szCs w:val="24"/>
        </w:rPr>
        <w:t>o pozwoleniu na użytkowanie wydanej przez stosowny organ.</w:t>
      </w:r>
      <w:r w:rsidRPr="0059503F">
        <w:rPr>
          <w:rFonts w:ascii="Calibri" w:hAnsi="Calibri" w:cs="Calibri"/>
          <w:sz w:val="24"/>
          <w:szCs w:val="24"/>
        </w:rPr>
        <w:t xml:space="preserve"> Wszystkie niezbędne uzgodnienia, badania, zgłoszenia po stronie Wykonawcy. </w:t>
      </w:r>
      <w:r w:rsidRPr="0059503F">
        <w:rPr>
          <w:rFonts w:ascii="Calibri" w:hAnsi="Calibri" w:cs="Calibri"/>
          <w:b/>
          <w:sz w:val="24"/>
          <w:szCs w:val="24"/>
        </w:rPr>
        <w:t>Efektem realizacji projektu będzie stworzenie w pełni funkcjonalnej i operacyjnej infrastruktury, bez konieczności realizacji dodatkowych zadań inwestycyjnych, które nie są uwzględnione w projekcie.</w:t>
      </w:r>
    </w:p>
    <w:p w14:paraId="270D0201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39129C9B" w14:textId="77777777" w:rsidR="00CC5DFD" w:rsidRPr="0059503F" w:rsidRDefault="005E5883" w:rsidP="0059503F">
      <w:pPr>
        <w:spacing w:after="0" w:line="276" w:lineRule="auto"/>
        <w:jc w:val="both"/>
        <w:rPr>
          <w:rFonts w:ascii="Calibri" w:hAnsi="Calibri" w:cs="Calibri"/>
          <w:b/>
          <w:sz w:val="12"/>
          <w:szCs w:val="12"/>
        </w:rPr>
      </w:pPr>
      <w:r w:rsidRPr="0059503F">
        <w:rPr>
          <w:rFonts w:ascii="Calibri" w:hAnsi="Calibri" w:cs="Calibri"/>
          <w:sz w:val="24"/>
          <w:szCs w:val="24"/>
        </w:rPr>
        <w:t xml:space="preserve">Wycenę całości zadania należy przeprowadzić w oparciu o dokumentację projektową </w:t>
      </w:r>
      <w:r w:rsidRPr="0059503F">
        <w:rPr>
          <w:rFonts w:ascii="Calibri" w:hAnsi="Calibri" w:cs="Calibri"/>
          <w:sz w:val="24"/>
          <w:szCs w:val="24"/>
        </w:rPr>
        <w:br/>
        <w:t xml:space="preserve">z uwzględnieniem </w:t>
      </w:r>
      <w:r w:rsidR="00B117B9" w:rsidRPr="0059503F">
        <w:rPr>
          <w:rFonts w:ascii="Calibri" w:hAnsi="Calibri" w:cs="Calibri"/>
          <w:sz w:val="24"/>
          <w:szCs w:val="24"/>
        </w:rPr>
        <w:t>opisanego przedmiotu</w:t>
      </w:r>
      <w:r w:rsidRPr="0059503F">
        <w:rPr>
          <w:rFonts w:ascii="Calibri" w:hAnsi="Calibri" w:cs="Calibri"/>
          <w:sz w:val="24"/>
          <w:szCs w:val="24"/>
        </w:rPr>
        <w:t xml:space="preserve"> zamówienia. </w:t>
      </w:r>
      <w:r w:rsidRPr="0059503F">
        <w:rPr>
          <w:rFonts w:ascii="Calibri" w:hAnsi="Calibri" w:cs="Calibri"/>
          <w:b/>
          <w:sz w:val="24"/>
          <w:szCs w:val="24"/>
        </w:rPr>
        <w:t xml:space="preserve">Przedmiary robót należy traktować jedynie pomocniczo i nie są one podstawą do wyceny Inwestycji oraz </w:t>
      </w:r>
      <w:r w:rsidRPr="0059503F">
        <w:rPr>
          <w:rFonts w:ascii="Calibri" w:hAnsi="Calibri" w:cs="Calibri"/>
          <w:b/>
          <w:iCs/>
          <w:sz w:val="24"/>
          <w:szCs w:val="24"/>
        </w:rPr>
        <w:t>nie są obligatoryjne ani w zakresie przyjętych tam podstaw wycen, ani ilości wykazanych robót i materiałów</w:t>
      </w:r>
      <w:r w:rsidRPr="0059503F">
        <w:rPr>
          <w:rFonts w:ascii="Calibri" w:hAnsi="Calibri" w:cs="Calibri"/>
          <w:b/>
          <w:sz w:val="24"/>
          <w:szCs w:val="24"/>
        </w:rPr>
        <w:t>.</w:t>
      </w:r>
      <w:r w:rsidRPr="0059503F">
        <w:rPr>
          <w:rFonts w:ascii="Calibri" w:hAnsi="Calibri" w:cs="Calibri"/>
          <w:sz w:val="24"/>
          <w:szCs w:val="24"/>
        </w:rPr>
        <w:br/>
      </w:r>
    </w:p>
    <w:p w14:paraId="1A0EC1A6" w14:textId="77777777" w:rsidR="005E5883" w:rsidRPr="0059503F" w:rsidRDefault="005E5883" w:rsidP="0059503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b/>
          <w:sz w:val="24"/>
          <w:szCs w:val="24"/>
        </w:rPr>
        <w:t>W przypadku zauważenia nieprawidłowości w Projekcie lub rozbieżności, należy o tym fakcie poinformować Zamawiającego przed złożeniem oferty. Po tym terminie roszczenia wynikające z wad dokumentacji technicznej nie będą uwzględnione.</w:t>
      </w:r>
    </w:p>
    <w:p w14:paraId="4327C0E4" w14:textId="77777777" w:rsidR="005E5883" w:rsidRPr="0059503F" w:rsidRDefault="005E5883" w:rsidP="0059503F">
      <w:pPr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671FBE85" w14:textId="77777777" w:rsidR="005E5883" w:rsidRPr="0059503F" w:rsidRDefault="005E5883" w:rsidP="0059503F">
      <w:pPr>
        <w:pStyle w:val="NormalnyWeb"/>
        <w:spacing w:before="0" w:beforeAutospacing="0" w:after="0" w:afterAutospacing="0" w:line="276" w:lineRule="auto"/>
        <w:jc w:val="both"/>
        <w:rPr>
          <w:rFonts w:ascii="Calibri" w:eastAsiaTheme="minorHAnsi" w:hAnsi="Calibri" w:cs="Calibri"/>
          <w:lang w:eastAsia="en-US"/>
        </w:rPr>
      </w:pPr>
      <w:r w:rsidRPr="0059503F">
        <w:rPr>
          <w:rFonts w:ascii="Calibri" w:hAnsi="Calibri" w:cs="Calibri"/>
        </w:rPr>
        <w:t xml:space="preserve">Zamawiający dopuszcza do stosowania materiały zamienne pod warunkiem zastosowania </w:t>
      </w:r>
      <w:r w:rsidRPr="0059503F">
        <w:rPr>
          <w:rFonts w:ascii="Calibri" w:hAnsi="Calibri" w:cs="Calibri"/>
        </w:rPr>
        <w:br/>
        <w:t>elementów o parametrach, co najmniej nie gorszych niż po</w:t>
      </w:r>
      <w:r w:rsidRPr="0059503F">
        <w:rPr>
          <w:rFonts w:ascii="Calibri" w:eastAsiaTheme="minorHAnsi" w:hAnsi="Calibri" w:cs="Calibri"/>
          <w:lang w:eastAsia="en-US"/>
        </w:rPr>
        <w:t xml:space="preserve">dane w dokumentacji po wcześniejszym uzgodnieniu z Zamawiającym. Użyte nazwy własne, które pojawiają się </w:t>
      </w:r>
      <w:r w:rsidRPr="0059503F">
        <w:rPr>
          <w:rFonts w:ascii="Calibri" w:eastAsiaTheme="minorHAnsi" w:hAnsi="Calibri" w:cs="Calibri"/>
          <w:lang w:eastAsia="en-US"/>
        </w:rPr>
        <w:br/>
        <w:t xml:space="preserve">w dokumentacji projektowej określają minimalny standard jakościowy materiałów lub urządzeń przyjętych do wyceny.  Wszelkie zastosowane materiały równoważne muszą posiadać stosowne dopuszczenia, certyfikaty i atesty. Rozwiązania wynikające </w:t>
      </w:r>
      <w:r w:rsidRPr="0059503F">
        <w:rPr>
          <w:rFonts w:ascii="Calibri" w:eastAsiaTheme="minorHAnsi" w:hAnsi="Calibri" w:cs="Calibri"/>
          <w:lang w:eastAsia="en-US"/>
        </w:rPr>
        <w:br/>
        <w:t>z zastosowanych przez Wykonawcę materiałów, urządzeń i innych elementów równoważnych nie mogą wywoływać żadnych zmian układu funkcjonalnego i parametrów techniczno - użytkowych.</w:t>
      </w:r>
    </w:p>
    <w:p w14:paraId="47DCF066" w14:textId="77777777" w:rsidR="005E5883" w:rsidRPr="00E51E36" w:rsidRDefault="005E5883" w:rsidP="0059503F">
      <w:pPr>
        <w:pStyle w:val="NormalnyWeb"/>
        <w:spacing w:before="0" w:beforeAutospacing="0" w:after="0" w:afterAutospacing="0" w:line="276" w:lineRule="auto"/>
        <w:jc w:val="both"/>
        <w:rPr>
          <w:rFonts w:ascii="Calibri" w:eastAsiaTheme="minorHAnsi" w:hAnsi="Calibri" w:cs="Calibri"/>
          <w:sz w:val="12"/>
          <w:szCs w:val="12"/>
          <w:lang w:eastAsia="en-US"/>
        </w:rPr>
      </w:pPr>
    </w:p>
    <w:p w14:paraId="01FF4B1B" w14:textId="77777777" w:rsidR="005E5883" w:rsidRPr="0059503F" w:rsidRDefault="005E5883" w:rsidP="0059503F">
      <w:pPr>
        <w:pStyle w:val="NormalnyWeb"/>
        <w:spacing w:before="0" w:beforeAutospacing="0" w:after="0" w:afterAutospacing="0" w:line="276" w:lineRule="auto"/>
        <w:jc w:val="both"/>
        <w:rPr>
          <w:rFonts w:ascii="Calibri" w:eastAsiaTheme="minorHAnsi" w:hAnsi="Calibri" w:cs="Calibri"/>
          <w:lang w:eastAsia="en-US"/>
        </w:rPr>
      </w:pPr>
      <w:r w:rsidRPr="0059503F">
        <w:rPr>
          <w:rFonts w:ascii="Calibri" w:eastAsiaTheme="minorHAnsi" w:hAnsi="Calibri" w:cs="Calibri"/>
          <w:lang w:eastAsia="en-US"/>
        </w:rPr>
        <w:t>Jeśli Zamawiający posługuje się opisując przedmiot zamówienia za pomocą norm, aprobat, specyfikacji technicznych i systemów odniesienia dopuszcza również równoważność. Wskazane normy, aprobaty, specyfikacje techniczne oraz systemy odniesienia mają charakter poglądowy i stanowią wyłącznie wzorzec jakościowy.</w:t>
      </w:r>
    </w:p>
    <w:p w14:paraId="39F0FA50" w14:textId="77777777" w:rsidR="005E5883" w:rsidRPr="0059503F" w:rsidRDefault="005E5883" w:rsidP="0059503F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6CBFAF0C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 xml:space="preserve">Wygrywający Wykonawca zobowiązany będzie do przedłożenia Zamawiającemu szczegółowego kosztorysu ofertowego wraz z harmonogramem rzeczowo – finansowym (aktualizacje harmonogramu należy przeprowadzać w przypadku każdej zmiany, a także na każde żądanie Zamawiającego) przed podpisaniem umowy. Wykonawca zobowiązany będzie do dostarczenia kompletnej dokumentacji powykonawczej wraz z kosztorysem powykonawczym, tj. wszelkie atesty, aprobaty, certyfikaty i badania oraz pozwolenie na użytkowanie. Dokumentacja powykonawcza winna być opatrzona w spis treści oraz </w:t>
      </w:r>
      <w:r w:rsidRPr="0059503F">
        <w:rPr>
          <w:rFonts w:ascii="Calibri" w:hAnsi="Calibri" w:cs="Calibri"/>
          <w:sz w:val="24"/>
          <w:szCs w:val="24"/>
        </w:rPr>
        <w:lastRenderedPageBreak/>
        <w:t xml:space="preserve">sporządzona w sposób umożliwiający natychmiastowe odnalezienie poszukiwanych informacji dostarczona w formie trwale spiętej. </w:t>
      </w:r>
    </w:p>
    <w:p w14:paraId="10AB43FE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155C18A7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Zamawiający wymaga, aby w okresach przerw pomiędzy pracami obiekty (wykopy itp.) były zabezpieczone przed osobami trzecimi i wpływami atmosferycznymi. Wszelkie szkody powstałe na skutek braku należytego zabezpieczenia pokryje wybrany Wykonawca.</w:t>
      </w:r>
    </w:p>
    <w:p w14:paraId="092A8D0C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4071B8B0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b/>
          <w:sz w:val="24"/>
          <w:szCs w:val="24"/>
        </w:rPr>
        <w:t>Zamawiający zaleca dokonanie wizji lokalnej</w:t>
      </w:r>
      <w:r w:rsidRPr="0059503F">
        <w:rPr>
          <w:rFonts w:ascii="Calibri" w:hAnsi="Calibri" w:cs="Calibri"/>
          <w:sz w:val="24"/>
          <w:szCs w:val="24"/>
        </w:rPr>
        <w:t xml:space="preserve"> w miejscu budowy celem sprawdzenia warunków związanych z wykonaniem prac będących przedmiotem przetargu. </w:t>
      </w:r>
      <w:r w:rsidR="008674E3">
        <w:rPr>
          <w:rFonts w:ascii="Calibri" w:hAnsi="Calibri" w:cs="Calibri"/>
          <w:sz w:val="24"/>
          <w:szCs w:val="24"/>
        </w:rPr>
        <w:br/>
      </w:r>
      <w:r w:rsidRPr="0059503F">
        <w:rPr>
          <w:rFonts w:ascii="Calibri" w:hAnsi="Calibri" w:cs="Calibri"/>
          <w:sz w:val="24"/>
          <w:szCs w:val="24"/>
        </w:rPr>
        <w:t>W szczególności Wykonawca jest zobowiązany do zapoznania się z naturą i rodzajem gruntu, elementami uzbrojenia podziemnego i nadziemnego na terenie inwestycji i w jego sąsiedztwie, wymaganiami związanymi z obiektami sąsiadującymi, sposobem dojazdu, możliwością komunikacji i parkowania. Wykonawca nie będzie mógł żądać dodatkowego wynagrodzenia z tytułu nieznajomości terenu budowy, braku możliwości dojazdu itd. Braki te nie będą mogły stanowić wystarczającego powodu dla Wykonawcy, aby nie rozpocząć robót w wyznaczonym terminie i nie dotrzymać wymaganych terminów realizacji. Termin wizji lokalnej oraz szczegóły techniczne jej przeprowadzenia wymagają wcześniejszego uzgodnienia z Zamawiającym.</w:t>
      </w:r>
    </w:p>
    <w:p w14:paraId="65C6FBAC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1DB1D71E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Wszelkie uzgodnienia, zgłoszenia, opinie, wnioski do organów administracyjnych, pozwolenia zarówno poprzedzające prace wykonawcze jak i niezbędne po ich zakończeniu są po stronie wybranego Wykonawcy, tak by Zamawiający otrzymał przedmiot zamówienia wolny od wad prawnych i kompletny z punktu widzenia, jakiemu ma służyć.</w:t>
      </w:r>
    </w:p>
    <w:p w14:paraId="4A966760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0708A0AD" w14:textId="77777777" w:rsidR="005E5883" w:rsidRPr="0059503F" w:rsidRDefault="005E5883" w:rsidP="0059503F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 w:rsidRPr="0059503F">
        <w:rPr>
          <w:rFonts w:cs="Calibri"/>
          <w:sz w:val="24"/>
          <w:szCs w:val="24"/>
        </w:rPr>
        <w:t xml:space="preserve">Wykonawca przystąpi do usuwania wad i usterek niezwłocznie, nie później jednak niż </w:t>
      </w:r>
      <w:r w:rsidR="00CC5DFD" w:rsidRPr="0059503F">
        <w:rPr>
          <w:rFonts w:cs="Calibri"/>
          <w:sz w:val="24"/>
          <w:szCs w:val="24"/>
        </w:rPr>
        <w:t>2</w:t>
      </w:r>
      <w:r w:rsidRPr="0059503F">
        <w:rPr>
          <w:rFonts w:cs="Calibri"/>
          <w:sz w:val="24"/>
          <w:szCs w:val="24"/>
        </w:rPr>
        <w:t xml:space="preserve"> dni od chwili zgłoszenia pisemnego bądź telefonicznego. Termin przystąpienia do usuwania wad </w:t>
      </w:r>
      <w:r w:rsidRPr="0059503F">
        <w:rPr>
          <w:rFonts w:cs="Calibri"/>
          <w:sz w:val="24"/>
          <w:szCs w:val="24"/>
        </w:rPr>
        <w:br/>
        <w:t xml:space="preserve">i usterek w technicznie uzasadnionych przypadkach może zostać wydłużony za zgodą Zamawiającego. </w:t>
      </w:r>
    </w:p>
    <w:p w14:paraId="7108B54E" w14:textId="77777777" w:rsidR="005E5883" w:rsidRPr="0059503F" w:rsidRDefault="005E5883" w:rsidP="0059503F">
      <w:pPr>
        <w:pStyle w:val="Bezodstpw"/>
        <w:spacing w:line="276" w:lineRule="auto"/>
        <w:jc w:val="both"/>
        <w:rPr>
          <w:rFonts w:cs="Calibri"/>
          <w:sz w:val="12"/>
          <w:szCs w:val="12"/>
        </w:rPr>
      </w:pPr>
    </w:p>
    <w:p w14:paraId="762074D5" w14:textId="77777777" w:rsidR="005E5883" w:rsidRPr="0059503F" w:rsidRDefault="005E5883" w:rsidP="0059503F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 w:rsidRPr="0059503F">
        <w:rPr>
          <w:rFonts w:cs="Calibri"/>
          <w:sz w:val="24"/>
          <w:szCs w:val="24"/>
        </w:rPr>
        <w:t xml:space="preserve">Wykonawca nie może odmówić usunięcia wad i usterek bez względu na związane z tym koszty. </w:t>
      </w:r>
    </w:p>
    <w:p w14:paraId="562F0730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 xml:space="preserve">W razie nie usunięcia wad i usterek w wyznaczonym terminie Zamawiający ma prawo usunąć je przy pomocy innych podmiotów, na koszt i ryzyko Wykonawcy. Zamawiający powiadomi pisemnie Wykonawcę o skorzystaniu z powyższego uprawnienia. Każde usunięcie wad </w:t>
      </w:r>
      <w:r w:rsidRPr="0059503F">
        <w:rPr>
          <w:rFonts w:ascii="Calibri" w:hAnsi="Calibri" w:cs="Calibri"/>
          <w:sz w:val="24"/>
          <w:szCs w:val="24"/>
        </w:rPr>
        <w:br/>
        <w:t>i usterek musi zostać udokumentowane odpowiednim protokołem.</w:t>
      </w:r>
    </w:p>
    <w:p w14:paraId="6533A75C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09A855FB" w14:textId="77777777" w:rsidR="005E5883" w:rsidRPr="0059503F" w:rsidRDefault="005E5883" w:rsidP="0059503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Wykonawca udzieli na wykonane roboty</w:t>
      </w:r>
      <w:r w:rsidR="00CC5DFD" w:rsidRPr="0059503F">
        <w:rPr>
          <w:rFonts w:ascii="Calibri" w:hAnsi="Calibri" w:cs="Calibri"/>
          <w:sz w:val="24"/>
          <w:szCs w:val="24"/>
        </w:rPr>
        <w:t xml:space="preserve"> oraz zamontowane urządzenia</w:t>
      </w:r>
      <w:r w:rsidRPr="0059503F">
        <w:rPr>
          <w:rFonts w:ascii="Calibri" w:hAnsi="Calibri" w:cs="Calibri"/>
          <w:sz w:val="24"/>
          <w:szCs w:val="24"/>
        </w:rPr>
        <w:t xml:space="preserve"> gwarancji na okres minimum </w:t>
      </w:r>
      <w:r w:rsidR="00CC5DFD" w:rsidRPr="0059503F">
        <w:rPr>
          <w:rFonts w:ascii="Calibri" w:hAnsi="Calibri" w:cs="Calibri"/>
          <w:sz w:val="24"/>
          <w:szCs w:val="24"/>
        </w:rPr>
        <w:t>3</w:t>
      </w:r>
      <w:r w:rsidRPr="0059503F">
        <w:rPr>
          <w:rFonts w:ascii="Calibri" w:hAnsi="Calibri" w:cs="Calibri"/>
          <w:sz w:val="24"/>
          <w:szCs w:val="24"/>
        </w:rPr>
        <w:t xml:space="preserve">6 miesięcy licząc od dnia przyjęcia protokołu odbioru końcowego robót. </w:t>
      </w:r>
    </w:p>
    <w:p w14:paraId="19F744B2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3E131138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Wynagrodzenie wykonawcy za realizację przedmiotu zamówienia będzie wynagrodzeniem ryczałtowym niepodlegającym weryfikacji, w konsekwencji, czego konieczność wykonania prac, bez których przedmiot zamówienia nie mógłby być zrealizowany, a których Wykonawca wcześniej nie przewidział nie będzie miała wpływu na wysokość wynagrodzenia - nie będzie stanowiła podstaw do podwyższenia ceny określonej w ofercie. Niedoszacowanie, pominięcie oraz brak rozpoznania zakresu przedmiotu umowy nie może być podstawą do żądania zmiany wynagrodzenia ryczałtowego.</w:t>
      </w:r>
    </w:p>
    <w:p w14:paraId="7C885FCA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16CFCF68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Wszelkie wątpliwości Wykonawca winien wyjaśnić z Zamawiającym na etapie przygotowywania oferty, w trybie określonym w niniejszej specyfikacji - po tym terminie roszczenia wynikające z niewyjaśnionych rozbieżności i wątpliwości nie będą uwzględnione.</w:t>
      </w:r>
    </w:p>
    <w:p w14:paraId="3D54888C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6F072C70" w14:textId="77777777" w:rsidR="005E5883" w:rsidRPr="0059503F" w:rsidRDefault="005E5883" w:rsidP="0059503F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 w:rsidRPr="0059503F">
        <w:rPr>
          <w:rFonts w:cs="Calibri"/>
          <w:sz w:val="24"/>
          <w:szCs w:val="24"/>
        </w:rPr>
        <w:t>Podstawą do zapłacenia przez Zamawiającego wynagrodzenia należnego Wykonawcy są wystawione przez Wykonawcę faktury częściowe za wykonane czynności:</w:t>
      </w:r>
    </w:p>
    <w:p w14:paraId="0140ACC4" w14:textId="77777777" w:rsidR="005E5883" w:rsidRPr="0059503F" w:rsidRDefault="005E5883" w:rsidP="0059503F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 w:rsidRPr="0059503F">
        <w:rPr>
          <w:rFonts w:cs="Calibri"/>
          <w:sz w:val="24"/>
          <w:szCs w:val="24"/>
        </w:rPr>
        <w:t xml:space="preserve">a) do </w:t>
      </w:r>
      <w:r w:rsidR="00785ABA" w:rsidRPr="0059503F">
        <w:rPr>
          <w:rFonts w:cs="Calibri"/>
          <w:sz w:val="24"/>
          <w:szCs w:val="24"/>
        </w:rPr>
        <w:t>9</w:t>
      </w:r>
      <w:r w:rsidRPr="0059503F">
        <w:rPr>
          <w:rFonts w:cs="Calibri"/>
          <w:sz w:val="24"/>
          <w:szCs w:val="24"/>
        </w:rPr>
        <w:t xml:space="preserve">0 % wartości zamówienia za wykonanie przedmiotu zamówienia; </w:t>
      </w:r>
    </w:p>
    <w:p w14:paraId="29309A38" w14:textId="77777777" w:rsidR="005E5883" w:rsidRPr="0059503F" w:rsidRDefault="00785ABA" w:rsidP="0059503F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 w:rsidRPr="0059503F">
        <w:rPr>
          <w:rFonts w:cs="Calibri"/>
          <w:sz w:val="24"/>
          <w:szCs w:val="24"/>
        </w:rPr>
        <w:t>b) 10</w:t>
      </w:r>
      <w:r w:rsidR="005E5883" w:rsidRPr="0059503F">
        <w:rPr>
          <w:rFonts w:cs="Calibri"/>
          <w:sz w:val="24"/>
          <w:szCs w:val="24"/>
        </w:rPr>
        <w:t xml:space="preserve"> % wartości zamówienia </w:t>
      </w:r>
      <w:r w:rsidR="0059503F" w:rsidRPr="0059503F">
        <w:rPr>
          <w:rFonts w:cs="Calibri"/>
          <w:sz w:val="24"/>
          <w:szCs w:val="24"/>
        </w:rPr>
        <w:t>po zakończeniu robót i podpisaniu przez Komisję protokołu odbioru końcowego robót</w:t>
      </w:r>
      <w:r w:rsidR="005E5883" w:rsidRPr="0059503F">
        <w:rPr>
          <w:rFonts w:cs="Calibri"/>
          <w:sz w:val="24"/>
          <w:szCs w:val="24"/>
        </w:rPr>
        <w:t xml:space="preserve"> dostarczenie zatwierdzonej inwentaryzacji geodezyjnej powykonawczej oraz prawomocnego pozwolenia na użytkowanie przedmiotu zamówienia.</w:t>
      </w:r>
    </w:p>
    <w:p w14:paraId="489926F8" w14:textId="77777777" w:rsidR="005E5883" w:rsidRPr="0059503F" w:rsidRDefault="005E5883" w:rsidP="0059503F">
      <w:pPr>
        <w:pStyle w:val="Bezodstpw"/>
        <w:spacing w:line="276" w:lineRule="auto"/>
        <w:jc w:val="both"/>
        <w:rPr>
          <w:rFonts w:cs="Calibri"/>
          <w:sz w:val="12"/>
          <w:szCs w:val="12"/>
        </w:rPr>
      </w:pPr>
    </w:p>
    <w:p w14:paraId="3678C828" w14:textId="77777777" w:rsidR="005E5883" w:rsidRPr="0059503F" w:rsidRDefault="005E5883" w:rsidP="0059503F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 w:rsidRPr="0059503F">
        <w:rPr>
          <w:rFonts w:cs="Calibri"/>
          <w:sz w:val="24"/>
          <w:szCs w:val="24"/>
        </w:rPr>
        <w:t>Płatności będą dokonywane na podstawie faktury złożonej na dziennik podawczy Zamawiającego wraz z protokołem Odbioru podpisanym przez Zamawiającego</w:t>
      </w:r>
      <w:r w:rsidR="0059503F" w:rsidRPr="0059503F">
        <w:rPr>
          <w:rFonts w:cs="Calibri"/>
          <w:sz w:val="24"/>
          <w:szCs w:val="24"/>
        </w:rPr>
        <w:t xml:space="preserve"> i Inspektora Nadzoru</w:t>
      </w:r>
      <w:r w:rsidRPr="0059503F">
        <w:rPr>
          <w:rFonts w:cs="Calibri"/>
          <w:sz w:val="24"/>
          <w:szCs w:val="24"/>
        </w:rPr>
        <w:t xml:space="preserve">. Termin zapłaty faktury Wykonawcy: do 30 dni licząc od daty dostarczenia Zamawiającemu prawidłowo wystawionej faktury wraz z </w:t>
      </w:r>
      <w:r w:rsidR="0059503F" w:rsidRPr="0059503F">
        <w:rPr>
          <w:rFonts w:cs="Calibri"/>
          <w:sz w:val="24"/>
          <w:szCs w:val="24"/>
        </w:rPr>
        <w:t>protokołem częściowego/końcowego odbioru robót.</w:t>
      </w:r>
    </w:p>
    <w:p w14:paraId="52A37069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14:paraId="631C49BA" w14:textId="77777777" w:rsidR="005E5883" w:rsidRPr="0059503F" w:rsidRDefault="005E5883" w:rsidP="0059503F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  <w:u w:val="single"/>
        </w:rPr>
        <w:t>Do obowiązków Wykonawcy będzie należeć również:</w:t>
      </w:r>
    </w:p>
    <w:p w14:paraId="4F455FC0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Zapewnienie nadzoru i obsługi geotechnicznej oraz geodezyjnej nad realizacją robót, łącznie z geodezyjnym wytyczeniem o</w:t>
      </w:r>
      <w:r w:rsidR="00CC5DFD" w:rsidRPr="0059503F">
        <w:rPr>
          <w:rFonts w:ascii="Calibri" w:hAnsi="Calibri" w:cs="Calibri"/>
          <w:sz w:val="24"/>
          <w:szCs w:val="24"/>
        </w:rPr>
        <w:t>raz inwentaryzacją powykonawczą.</w:t>
      </w:r>
    </w:p>
    <w:p w14:paraId="33773A44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Opracowanie projektu organizacji placu budowy uwzględniając przede wszystkim bezpieczeństwo użytkowników oraz pr</w:t>
      </w:r>
      <w:r w:rsidR="00CC5DFD" w:rsidRPr="0059503F">
        <w:rPr>
          <w:rFonts w:ascii="Calibri" w:hAnsi="Calibri" w:cs="Calibri"/>
          <w:sz w:val="24"/>
          <w:szCs w:val="24"/>
        </w:rPr>
        <w:t>zepisy BHP i Ochrony Środowiska.</w:t>
      </w:r>
    </w:p>
    <w:p w14:paraId="000323AA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Sporządzenie dodatkowych opracowań wykonawczych, jeśli podczas realizacji In</w:t>
      </w:r>
      <w:r w:rsidR="00CC5DFD" w:rsidRPr="0059503F">
        <w:rPr>
          <w:rFonts w:ascii="Calibri" w:hAnsi="Calibri" w:cs="Calibri"/>
          <w:sz w:val="24"/>
          <w:szCs w:val="24"/>
        </w:rPr>
        <w:t>westycji okaże się to niezbędne.</w:t>
      </w:r>
    </w:p>
    <w:p w14:paraId="137BE5E3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 xml:space="preserve">Przygotowanie i utrzymanie placu i zaplecza budowy, a w szczególności ich ogrodzenie </w:t>
      </w:r>
      <w:r w:rsidRPr="0059503F">
        <w:rPr>
          <w:rFonts w:ascii="Calibri" w:hAnsi="Calibri" w:cs="Calibri"/>
          <w:sz w:val="24"/>
          <w:szCs w:val="24"/>
        </w:rPr>
        <w:br/>
        <w:t>i dozór, aby zapew</w:t>
      </w:r>
      <w:r w:rsidR="00CC5DFD" w:rsidRPr="0059503F">
        <w:rPr>
          <w:rFonts w:ascii="Calibri" w:hAnsi="Calibri" w:cs="Calibri"/>
          <w:sz w:val="24"/>
          <w:szCs w:val="24"/>
        </w:rPr>
        <w:t>nić bezpieczeństwo użytkownikom.</w:t>
      </w:r>
    </w:p>
    <w:p w14:paraId="132EE0A1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 xml:space="preserve">Wykonawca zobowiązany jest do takiego prowadzenia robót, aby nie wystąpiły uszkodzenia obiektów i infrastruktury zlokalizowanej na terenie placu budowy oraz </w:t>
      </w:r>
      <w:r w:rsidRPr="0059503F">
        <w:rPr>
          <w:rFonts w:ascii="Calibri" w:hAnsi="Calibri" w:cs="Calibri"/>
          <w:sz w:val="24"/>
          <w:szCs w:val="24"/>
        </w:rPr>
        <w:br/>
        <w:t xml:space="preserve">z nim sąsiadujących. W przypadku uszkodzenia tych obiektów Wykonawca zobowiązany jest do naprawy uszkodzeń lub odtworzenia tych obiektów lub infrastruktury, </w:t>
      </w:r>
      <w:r w:rsidRPr="0059503F">
        <w:rPr>
          <w:rFonts w:ascii="Calibri" w:hAnsi="Calibri" w:cs="Calibri"/>
          <w:sz w:val="24"/>
          <w:szCs w:val="24"/>
        </w:rPr>
        <w:br/>
        <w:t>w szczególności zaś d</w:t>
      </w:r>
      <w:r w:rsidR="00CC5DFD" w:rsidRPr="0059503F">
        <w:rPr>
          <w:rFonts w:ascii="Calibri" w:hAnsi="Calibri" w:cs="Calibri"/>
          <w:sz w:val="24"/>
          <w:szCs w:val="24"/>
        </w:rPr>
        <w:t>róg dojazdowych do placu budowy.</w:t>
      </w:r>
    </w:p>
    <w:p w14:paraId="086C3368" w14:textId="77777777" w:rsidR="004E6C18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Po zakończeniu robót Wykonawca na własny koszt zlikwiduje plac budowy oraz dopro</w:t>
      </w:r>
      <w:r w:rsidR="004E6C18" w:rsidRPr="0059503F">
        <w:rPr>
          <w:rFonts w:ascii="Calibri" w:hAnsi="Calibri" w:cs="Calibri"/>
          <w:sz w:val="24"/>
          <w:szCs w:val="24"/>
        </w:rPr>
        <w:t>wadzi teren do należytego stanu – po zakończeniu prac należy uzyskać pisemne potwierdzenie użytkownika o doprowadzeniu terenu budowy do należytego stanu;</w:t>
      </w:r>
    </w:p>
    <w:p w14:paraId="39FCCD5F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W ramach wynagrodzenia Wykonawca zobowiązany jest do wykonania własnym staraniem zasilania placu budowy w energię elektryczną i wodę w uzgod</w:t>
      </w:r>
      <w:r w:rsidR="00CC5DFD" w:rsidRPr="0059503F">
        <w:rPr>
          <w:rFonts w:ascii="Calibri" w:hAnsi="Calibri" w:cs="Calibri"/>
          <w:sz w:val="24"/>
          <w:szCs w:val="24"/>
        </w:rPr>
        <w:t xml:space="preserve">nieniu </w:t>
      </w:r>
      <w:r w:rsidR="00CC5DFD" w:rsidRPr="0059503F">
        <w:rPr>
          <w:rFonts w:ascii="Calibri" w:hAnsi="Calibri" w:cs="Calibri"/>
          <w:sz w:val="24"/>
          <w:szCs w:val="24"/>
        </w:rPr>
        <w:br/>
        <w:t>z gestorami tych mediów.</w:t>
      </w:r>
    </w:p>
    <w:p w14:paraId="325F9AA1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 xml:space="preserve">Wykonawca zobowiązany jest do pokrycia wszelkich roszczeń osób trzecich powstałych </w:t>
      </w:r>
      <w:r w:rsidRPr="0059503F">
        <w:rPr>
          <w:rFonts w:ascii="Calibri" w:hAnsi="Calibri" w:cs="Calibri"/>
          <w:sz w:val="24"/>
          <w:szCs w:val="24"/>
        </w:rPr>
        <w:br/>
        <w:t>w trakcie wykonywania przedmiotu zamówienia.</w:t>
      </w:r>
    </w:p>
    <w:p w14:paraId="18BBDDDE" w14:textId="77777777" w:rsidR="005E5883" w:rsidRPr="0059503F" w:rsidRDefault="005E5883" w:rsidP="0059503F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9503F">
        <w:rPr>
          <w:rFonts w:ascii="Calibri" w:hAnsi="Calibri" w:cs="Calibri"/>
          <w:sz w:val="24"/>
          <w:szCs w:val="24"/>
        </w:rPr>
        <w:t>W przypadku uszkodzenia lub zniszczenia wykonanych robót lub ich części (bądź kradzieży urządzeń i materiałów) w trakcie realizacji budowy, Wykonawca zobowiązany jest do ich naprawy i doprowadzenia do stanu poprzedniego na własny koszt.</w:t>
      </w:r>
    </w:p>
    <w:p w14:paraId="7A3B5D25" w14:textId="77777777" w:rsidR="005E5883" w:rsidRPr="0059503F" w:rsidRDefault="005E5883" w:rsidP="0059503F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9503F">
        <w:rPr>
          <w:rFonts w:ascii="Calibri" w:eastAsia="Times New Roman" w:hAnsi="Calibri" w:cs="Calibri"/>
          <w:sz w:val="24"/>
          <w:szCs w:val="24"/>
          <w:lang w:eastAsia="pl-PL"/>
        </w:rPr>
        <w:t>Wykonawca ponosi pełną odpowiedzialność za szkody powstałe w środowisku i szkody osób trzecich wynikłe na skutek prowadzonych prac.</w:t>
      </w:r>
    </w:p>
    <w:p w14:paraId="527149EE" w14:textId="77777777" w:rsidR="005E5883" w:rsidRPr="0059503F" w:rsidRDefault="005E5883" w:rsidP="0059503F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9503F">
        <w:rPr>
          <w:rFonts w:ascii="Calibri" w:eastAsia="Times New Roman" w:hAnsi="Calibri" w:cs="Calibri"/>
          <w:sz w:val="24"/>
          <w:szCs w:val="24"/>
          <w:lang w:eastAsia="pl-PL"/>
        </w:rPr>
        <w:t>Wszelkie koszty poniesione przez Wykonawcę przy wykonywaniu zmian ustnie sformułowanych lub innych nieautoryzowanych, pozostaną jego wyłącznym obciążeniem, przy czym odstępuje on od wszelkich praw dochodzenia zwrotu w/w kosztów lub rekompensaty za dodatkowy czas poświęcony ich wykonaniu, wskutek zastosowania się przezeń do ustnie przekazanych lub innych nieautoryzowanych zmian.</w:t>
      </w:r>
    </w:p>
    <w:p w14:paraId="5F2E021B" w14:textId="77777777" w:rsidR="005E5883" w:rsidRPr="0059503F" w:rsidRDefault="005E5883" w:rsidP="0059503F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9503F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ma obowiązek uczestniczyć w naradach koordynacyjnych zwoływanych przez Zamawiającego, zobowiązać do uczestniczenia w naradach również kierownika budowy </w:t>
      </w:r>
      <w:r w:rsidRPr="0059503F">
        <w:rPr>
          <w:rFonts w:ascii="Calibri" w:eastAsia="Times New Roman" w:hAnsi="Calibri" w:cs="Calibri"/>
          <w:sz w:val="24"/>
          <w:szCs w:val="24"/>
          <w:lang w:eastAsia="pl-PL"/>
        </w:rPr>
        <w:br/>
        <w:t>i kierowników robót. Na każdym spotkaniu koordynacyjnym osoba reprezentująca Wykonawcę ma obowiązek przedstawić stan zaawansowania robót, zgodność zaawansowania robót z przyjętym harmonogramem.</w:t>
      </w:r>
    </w:p>
    <w:p w14:paraId="0313AD10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left" w:pos="0"/>
        </w:tabs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 xml:space="preserve">Wykonawca w okresie gwarancji zrealizuje jeden raz na 12 miesięcy przegląd z udziałem Zamawiającego. </w:t>
      </w:r>
    </w:p>
    <w:p w14:paraId="24E2FDD4" w14:textId="77777777" w:rsidR="00CC5DFD" w:rsidRPr="0059503F" w:rsidRDefault="00CC5DFD" w:rsidP="0059503F">
      <w:pPr>
        <w:pStyle w:val="Akapitzlist"/>
        <w:numPr>
          <w:ilvl w:val="0"/>
          <w:numId w:val="3"/>
        </w:numPr>
        <w:tabs>
          <w:tab w:val="left" w:pos="0"/>
        </w:tabs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Wykonawca przez okres gwarancji będzie wykonywał wszelkie czynności serwisowe</w:t>
      </w:r>
      <w:r w:rsidRPr="0059503F">
        <w:rPr>
          <w:rFonts w:ascii="Calibri" w:hAnsi="Calibri" w:cs="Calibri"/>
          <w:sz w:val="24"/>
          <w:szCs w:val="24"/>
        </w:rPr>
        <w:br/>
        <w:t xml:space="preserve">oraz wymagane przeglądy okresowe wszystkich zamontowanych urządzeń wraz </w:t>
      </w:r>
      <w:r w:rsidRPr="0059503F">
        <w:rPr>
          <w:rFonts w:ascii="Calibri" w:hAnsi="Calibri" w:cs="Calibri"/>
          <w:sz w:val="24"/>
          <w:szCs w:val="24"/>
        </w:rPr>
        <w:br/>
        <w:t>z prowadzeniem książki serwisowej.</w:t>
      </w:r>
    </w:p>
    <w:p w14:paraId="33307EA4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Wykonawca zobowiązany jest do powielenia dokumentacji projektowej we własnym zakresie i na własny koszt.</w:t>
      </w:r>
    </w:p>
    <w:p w14:paraId="66773523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 xml:space="preserve">Wykonawca zobowiązany będzie zapewnić nadzór nad wykonaniem robót branżowych </w:t>
      </w:r>
      <w:r w:rsidRPr="0059503F">
        <w:rPr>
          <w:rFonts w:ascii="Calibri" w:hAnsi="Calibri" w:cs="Calibri"/>
          <w:sz w:val="24"/>
          <w:szCs w:val="24"/>
        </w:rPr>
        <w:br/>
        <w:t>w każdej specjalności (</w:t>
      </w:r>
      <w:proofErr w:type="spellStart"/>
      <w:r w:rsidRPr="0059503F">
        <w:rPr>
          <w:rFonts w:ascii="Calibri" w:hAnsi="Calibri" w:cs="Calibri"/>
          <w:sz w:val="24"/>
          <w:szCs w:val="24"/>
        </w:rPr>
        <w:t>ins</w:t>
      </w:r>
      <w:proofErr w:type="spellEnd"/>
      <w:r w:rsidRPr="0059503F">
        <w:rPr>
          <w:rFonts w:ascii="Calibri" w:hAnsi="Calibri" w:cs="Calibri"/>
          <w:sz w:val="24"/>
          <w:szCs w:val="24"/>
        </w:rPr>
        <w:t>. elektryczne, inst. sanitarne, geodezyjna, geologiczna</w:t>
      </w:r>
      <w:r w:rsidR="00746276" w:rsidRPr="0059503F">
        <w:rPr>
          <w:rFonts w:ascii="Calibri" w:hAnsi="Calibri" w:cs="Calibri"/>
          <w:sz w:val="24"/>
          <w:szCs w:val="24"/>
        </w:rPr>
        <w:t>, archeologiczna</w:t>
      </w:r>
      <w:r w:rsidRPr="0059503F">
        <w:rPr>
          <w:rFonts w:ascii="Calibri" w:hAnsi="Calibri" w:cs="Calibri"/>
          <w:sz w:val="24"/>
          <w:szCs w:val="24"/>
        </w:rPr>
        <w:t>).</w:t>
      </w:r>
    </w:p>
    <w:p w14:paraId="063E7E93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 xml:space="preserve">Wykonawca ma obowiązek zagospodarować odpady powstałe podczas inwestycji </w:t>
      </w:r>
      <w:r w:rsidRPr="0059503F">
        <w:rPr>
          <w:rFonts w:ascii="Calibri" w:hAnsi="Calibri" w:cs="Calibri"/>
          <w:sz w:val="24"/>
          <w:szCs w:val="24"/>
        </w:rPr>
        <w:br/>
        <w:t>we własnym zakresie i na własny koszt oraz dostarczy Zamawiającemu dokumenty potwierdzające ich zagospodarowanie w sposób zgodny z wymaganiami ochrony środowiska i gospodarki odpadami.</w:t>
      </w:r>
    </w:p>
    <w:p w14:paraId="268A6E5F" w14:textId="77777777" w:rsidR="005E5883" w:rsidRPr="0059503F" w:rsidRDefault="005E5883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Fonts w:ascii="Calibri" w:hAnsi="Calibri" w:cs="Calibri"/>
          <w:sz w:val="24"/>
          <w:szCs w:val="24"/>
        </w:rPr>
        <w:t>Wykonawca zobowiązany jest zapewnić koordynatora prac, który będzie odpowiedzialny za kontakty z Zamawiającym i będzie zobowiązany do codziennej obecności na terenie budowy.</w:t>
      </w:r>
    </w:p>
    <w:p w14:paraId="27B9095B" w14:textId="77777777" w:rsidR="0059503F" w:rsidRPr="0059503F" w:rsidRDefault="0059503F" w:rsidP="0059503F">
      <w:pPr>
        <w:pStyle w:val="Akapitzlist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9503F">
        <w:rPr>
          <w:rStyle w:val="fontstyle12"/>
          <w:rFonts w:ascii="Calibri" w:hAnsi="Calibri" w:cs="Calibri"/>
          <w:color w:val="000000"/>
          <w:sz w:val="24"/>
          <w:szCs w:val="24"/>
        </w:rPr>
        <w:t xml:space="preserve">Dopuszcza się wykonanie rozkopu w przypadkach lokalizacji sieci w drogach </w:t>
      </w:r>
      <w:r w:rsidRPr="0059503F">
        <w:rPr>
          <w:rStyle w:val="fontstyle12"/>
          <w:rFonts w:ascii="Calibri" w:hAnsi="Calibri" w:cs="Calibri"/>
          <w:color w:val="000000"/>
          <w:sz w:val="24"/>
          <w:szCs w:val="24"/>
        </w:rPr>
        <w:br/>
        <w:t>o nawierzchniach gruntowych pod warunkiem zagęszczenia wykopu warstwami gruntu co 20 cm i pełnej odbudowy istniejącej konstrukcji pasa drogowego.</w:t>
      </w:r>
    </w:p>
    <w:p w14:paraId="00A8AF8B" w14:textId="77777777" w:rsidR="005E5883" w:rsidRPr="0059503F" w:rsidRDefault="005E5883" w:rsidP="0059503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626325E9" w14:textId="77777777" w:rsidR="00A74C95" w:rsidRDefault="00A74C95" w:rsidP="0059503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10B24140" w14:textId="4C5D9D18" w:rsidR="00A74C95" w:rsidRDefault="00A74C95" w:rsidP="0059503F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W związku z możliwością pojawienia się rurociągów </w:t>
      </w:r>
      <w:r w:rsidR="008674E3">
        <w:rPr>
          <w:rFonts w:ascii="Calibri" w:hAnsi="Calibri" w:cs="Calibri"/>
          <w:b/>
          <w:sz w:val="24"/>
          <w:szCs w:val="24"/>
        </w:rPr>
        <w:t>drenarskich, (na które</w:t>
      </w:r>
      <w:r>
        <w:rPr>
          <w:rFonts w:ascii="Calibri" w:hAnsi="Calibri" w:cs="Calibri"/>
          <w:b/>
          <w:sz w:val="24"/>
          <w:szCs w:val="24"/>
        </w:rPr>
        <w:t xml:space="preserve"> Gmina nie posiada dokumentacji) na trasie wykonywania sieci kanalizacji sanitarnej prosimy </w:t>
      </w:r>
      <w:r>
        <w:rPr>
          <w:rFonts w:ascii="Calibri" w:hAnsi="Calibri" w:cs="Calibri"/>
          <w:b/>
          <w:sz w:val="24"/>
          <w:szCs w:val="24"/>
        </w:rPr>
        <w:br/>
        <w:t>o przyjęcie do wyceny przedmiotu zamówienia 30 sztuk kolizji z tymi urządzeniami.</w:t>
      </w:r>
    </w:p>
    <w:p w14:paraId="3E6085C0" w14:textId="17F7DD09" w:rsidR="00F16F23" w:rsidRDefault="00F16F23" w:rsidP="0059503F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1AE76449" w14:textId="4AC13228" w:rsidR="00F16F23" w:rsidRDefault="00F16F23" w:rsidP="0059503F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UWAGA:</w:t>
      </w:r>
    </w:p>
    <w:p w14:paraId="70ADFE52" w14:textId="02367C90" w:rsidR="00F16F23" w:rsidRPr="00A74C95" w:rsidRDefault="00F16F23" w:rsidP="0059503F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Załączona dokumentacja projektowa (wersja elektroniczna) obejmuje  całość inwestycji,  do zamówienia należy przyjąć i wycenić tylko kanały  „D” i „E” wraz z </w:t>
      </w:r>
      <w:proofErr w:type="spellStart"/>
      <w:r>
        <w:rPr>
          <w:rFonts w:ascii="Calibri" w:hAnsi="Calibri" w:cs="Calibri"/>
          <w:b/>
          <w:sz w:val="24"/>
          <w:szCs w:val="24"/>
        </w:rPr>
        <w:t>przykanalikami</w:t>
      </w:r>
      <w:proofErr w:type="spellEnd"/>
      <w:r w:rsidR="00FA3DC9">
        <w:rPr>
          <w:rFonts w:ascii="Calibri" w:hAnsi="Calibri" w:cs="Calibri"/>
          <w:b/>
          <w:sz w:val="24"/>
          <w:szCs w:val="24"/>
        </w:rPr>
        <w:t xml:space="preserve"> i  </w:t>
      </w:r>
      <w:bookmarkStart w:id="0" w:name="_GoBack"/>
      <w:bookmarkEnd w:id="0"/>
      <w:r>
        <w:rPr>
          <w:rFonts w:ascii="Calibri" w:hAnsi="Calibri" w:cs="Calibri"/>
          <w:b/>
          <w:sz w:val="24"/>
          <w:szCs w:val="24"/>
        </w:rPr>
        <w:t xml:space="preserve">uzbrojeniem. </w:t>
      </w:r>
    </w:p>
    <w:p w14:paraId="217DFEE1" w14:textId="77777777" w:rsidR="00A74C95" w:rsidRDefault="00A74C95" w:rsidP="0059503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3687A021" w14:textId="24608F4E" w:rsidR="0023113C" w:rsidRPr="0059503F" w:rsidRDefault="0023113C" w:rsidP="0059503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sectPr w:rsidR="0023113C" w:rsidRPr="0059503F" w:rsidSect="003E7A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3FDA4" w14:textId="77777777" w:rsidR="004E6C18" w:rsidRDefault="004E6C18" w:rsidP="004E6C18">
      <w:pPr>
        <w:spacing w:after="0" w:line="240" w:lineRule="auto"/>
      </w:pPr>
      <w:r>
        <w:separator/>
      </w:r>
    </w:p>
  </w:endnote>
  <w:endnote w:type="continuationSeparator" w:id="0">
    <w:p w14:paraId="33271994" w14:textId="77777777" w:rsidR="004E6C18" w:rsidRDefault="004E6C18" w:rsidP="004E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6E10B" w14:textId="77777777" w:rsidR="004E6C18" w:rsidRDefault="004E6C18" w:rsidP="004E6C18">
      <w:pPr>
        <w:spacing w:after="0" w:line="240" w:lineRule="auto"/>
      </w:pPr>
      <w:r>
        <w:separator/>
      </w:r>
    </w:p>
  </w:footnote>
  <w:footnote w:type="continuationSeparator" w:id="0">
    <w:p w14:paraId="4F7FAA12" w14:textId="77777777" w:rsidR="004E6C18" w:rsidRDefault="004E6C18" w:rsidP="004E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4E6C18" w:rsidRPr="00523369" w14:paraId="33696776" w14:textId="77777777" w:rsidTr="00BF01B8">
      <w:trPr>
        <w:trHeight w:val="810"/>
      </w:trPr>
      <w:tc>
        <w:tcPr>
          <w:tcW w:w="4105" w:type="dxa"/>
          <w:vAlign w:val="center"/>
        </w:tcPr>
        <w:p w14:paraId="572F0211" w14:textId="77777777" w:rsidR="004E6C18" w:rsidRPr="00523369" w:rsidRDefault="004E6C18" w:rsidP="004E6C18">
          <w:pPr>
            <w:pStyle w:val="Nagwek"/>
            <w:rPr>
              <w:i/>
            </w:rPr>
          </w:pPr>
          <w:r w:rsidRPr="00523369">
            <w:rPr>
              <w:i/>
              <w:noProof/>
              <w:lang w:eastAsia="pl-PL"/>
            </w:rPr>
            <w:drawing>
              <wp:inline distT="0" distB="0" distL="0" distR="0" wp14:anchorId="0F04658D" wp14:editId="36B8883F">
                <wp:extent cx="1133475" cy="47625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23369">
            <w:rPr>
              <w:i/>
              <w:noProof/>
              <w:lang w:eastAsia="pl-PL"/>
            </w:rPr>
            <w:drawing>
              <wp:inline distT="0" distB="0" distL="0" distR="0" wp14:anchorId="604FB14D" wp14:editId="6C51BDB2">
                <wp:extent cx="1304925" cy="504825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14:paraId="416F2E1A" w14:textId="77777777" w:rsidR="004E6C18" w:rsidRPr="00523369" w:rsidRDefault="004E6C18" w:rsidP="004E6C18">
          <w:pPr>
            <w:pStyle w:val="Nagwek"/>
            <w:rPr>
              <w:i/>
            </w:rPr>
          </w:pPr>
          <w:r w:rsidRPr="00523369">
            <w:rPr>
              <w:i/>
              <w:noProof/>
              <w:lang w:eastAsia="pl-PL"/>
            </w:rPr>
            <w:drawing>
              <wp:inline distT="0" distB="0" distL="0" distR="0" wp14:anchorId="16E756FE" wp14:editId="44011588">
                <wp:extent cx="904875" cy="42862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31" w:type="dxa"/>
          <w:vAlign w:val="center"/>
        </w:tcPr>
        <w:p w14:paraId="614872CF" w14:textId="77777777" w:rsidR="004E6C18" w:rsidRPr="00523369" w:rsidRDefault="004E6C18" w:rsidP="004E6C18">
          <w:pPr>
            <w:pStyle w:val="Nagwek"/>
            <w:rPr>
              <w:i/>
            </w:rPr>
          </w:pPr>
          <w:r w:rsidRPr="00523369">
            <w:rPr>
              <w:i/>
              <w:noProof/>
              <w:lang w:eastAsia="pl-PL"/>
            </w:rPr>
            <w:drawing>
              <wp:inline distT="0" distB="0" distL="0" distR="0" wp14:anchorId="78A3D247" wp14:editId="3FC6DFC2">
                <wp:extent cx="1590675" cy="48577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B2E1CC" w14:textId="77777777" w:rsidR="004E6C18" w:rsidRDefault="004E6C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35E3D"/>
    <w:multiLevelType w:val="hybridMultilevel"/>
    <w:tmpl w:val="03342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B4657"/>
    <w:multiLevelType w:val="hybridMultilevel"/>
    <w:tmpl w:val="C804D8DE"/>
    <w:lvl w:ilvl="0" w:tplc="60D2DF9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27702"/>
    <w:multiLevelType w:val="hybridMultilevel"/>
    <w:tmpl w:val="DBE46B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0229A"/>
    <w:multiLevelType w:val="hybridMultilevel"/>
    <w:tmpl w:val="286864CC"/>
    <w:lvl w:ilvl="0" w:tplc="5D4238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247"/>
    <w:rsid w:val="00007F61"/>
    <w:rsid w:val="000272BE"/>
    <w:rsid w:val="000E229A"/>
    <w:rsid w:val="0011213C"/>
    <w:rsid w:val="00173E79"/>
    <w:rsid w:val="00203247"/>
    <w:rsid w:val="00203A0D"/>
    <w:rsid w:val="0023113C"/>
    <w:rsid w:val="0023140C"/>
    <w:rsid w:val="00342890"/>
    <w:rsid w:val="003E7A98"/>
    <w:rsid w:val="004A554B"/>
    <w:rsid w:val="004D77D8"/>
    <w:rsid w:val="004E6C18"/>
    <w:rsid w:val="00584E64"/>
    <w:rsid w:val="0059503F"/>
    <w:rsid w:val="005A7DC9"/>
    <w:rsid w:val="005E5883"/>
    <w:rsid w:val="006509B3"/>
    <w:rsid w:val="00684B81"/>
    <w:rsid w:val="00692DB3"/>
    <w:rsid w:val="006B3350"/>
    <w:rsid w:val="007320CF"/>
    <w:rsid w:val="00746276"/>
    <w:rsid w:val="007561F7"/>
    <w:rsid w:val="00785ABA"/>
    <w:rsid w:val="007F4E45"/>
    <w:rsid w:val="00806324"/>
    <w:rsid w:val="008674E3"/>
    <w:rsid w:val="00945957"/>
    <w:rsid w:val="00956E30"/>
    <w:rsid w:val="00980470"/>
    <w:rsid w:val="009D6D3D"/>
    <w:rsid w:val="009E3294"/>
    <w:rsid w:val="00A03295"/>
    <w:rsid w:val="00A74C95"/>
    <w:rsid w:val="00B117B9"/>
    <w:rsid w:val="00CC5DFD"/>
    <w:rsid w:val="00D5236E"/>
    <w:rsid w:val="00D84C5A"/>
    <w:rsid w:val="00E51E36"/>
    <w:rsid w:val="00F16F23"/>
    <w:rsid w:val="00FA3DC9"/>
    <w:rsid w:val="00FF6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BF5BB"/>
  <w15:docId w15:val="{21823311-B213-4ADD-A008-2A1210BD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A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6D3D"/>
    <w:pPr>
      <w:ind w:left="720"/>
      <w:contextualSpacing/>
    </w:pPr>
  </w:style>
  <w:style w:type="character" w:customStyle="1" w:styleId="FontStyle47">
    <w:name w:val="Font Style47"/>
    <w:basedOn w:val="Domylnaczcionkaakapitu"/>
    <w:uiPriority w:val="99"/>
    <w:rsid w:val="005E5883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5E5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E588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E6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C18"/>
  </w:style>
  <w:style w:type="paragraph" w:styleId="Stopka">
    <w:name w:val="footer"/>
    <w:basedOn w:val="Normalny"/>
    <w:link w:val="StopkaZnak"/>
    <w:uiPriority w:val="99"/>
    <w:unhideWhenUsed/>
    <w:rsid w:val="004E6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C18"/>
  </w:style>
  <w:style w:type="character" w:customStyle="1" w:styleId="fontstyle12">
    <w:name w:val="fontstyle12"/>
    <w:basedOn w:val="Domylnaczcionkaakapitu"/>
    <w:rsid w:val="0059503F"/>
  </w:style>
  <w:style w:type="paragraph" w:styleId="Tekstdymka">
    <w:name w:val="Balloon Text"/>
    <w:basedOn w:val="Normalny"/>
    <w:link w:val="TekstdymkaZnak"/>
    <w:uiPriority w:val="99"/>
    <w:semiHidden/>
    <w:unhideWhenUsed/>
    <w:rsid w:val="004A5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00340-56EF-4C38-934E-5C2DC5AD0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1857</Words>
  <Characters>11147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Grzesik</dc:creator>
  <cp:keywords/>
  <dc:description/>
  <cp:lastModifiedBy>Użytkownik systemu Windows</cp:lastModifiedBy>
  <cp:revision>4</cp:revision>
  <cp:lastPrinted>2018-10-08T09:08:00Z</cp:lastPrinted>
  <dcterms:created xsi:type="dcterms:W3CDTF">2019-10-10T06:48:00Z</dcterms:created>
  <dcterms:modified xsi:type="dcterms:W3CDTF">2019-10-10T06:58:00Z</dcterms:modified>
</cp:coreProperties>
</file>